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6343882E"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050AB6">
        <w:rPr>
          <w:rFonts w:ascii="Arial" w:hAnsi="Arial" w:cs="Arial"/>
          <w:sz w:val="18"/>
          <w:szCs w:val="18"/>
        </w:rPr>
        <w:t>November</w:t>
      </w:r>
      <w:r w:rsidR="006936DF">
        <w:rPr>
          <w:rFonts w:ascii="Arial" w:hAnsi="Arial" w:cs="Arial"/>
          <w:sz w:val="18"/>
          <w:szCs w:val="18"/>
        </w:rPr>
        <w:t xml:space="preserve"> 202</w:t>
      </w:r>
      <w:r w:rsidR="00F91CB5">
        <w:rPr>
          <w:rFonts w:ascii="Arial" w:hAnsi="Arial" w:cs="Arial"/>
          <w:sz w:val="18"/>
          <w:szCs w:val="18"/>
        </w:rPr>
        <w:t>1</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1FFD707A"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009A5968">
              <w:rPr>
                <w:rFonts w:ascii="Arial" w:hAnsi="Arial" w:cs="Arial"/>
                <w:color w:val="000000" w:themeColor="text1"/>
                <w:sz w:val="18"/>
                <w:szCs w:val="18"/>
              </w:rPr>
              <w:t>X</w:t>
            </w:r>
            <w:r w:rsidRPr="00414E0D">
              <w:rPr>
                <w:rFonts w:ascii="Arial" w:hAnsi="Arial" w:cs="Arial"/>
                <w:color w:val="000000" w:themeColor="text1"/>
                <w:sz w:val="18"/>
                <w:szCs w:val="18"/>
              </w:rPr>
              <w:t>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7B2039">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7B2039">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7B2039">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622E9697"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9373E4">
              <w:rPr>
                <w:rFonts w:ascii="Arial" w:hAnsi="Arial" w:cs="Arial"/>
                <w:b/>
                <w:color w:val="000000" w:themeColor="text1"/>
                <w:sz w:val="18"/>
                <w:szCs w:val="18"/>
              </w:rPr>
              <w:t>307-110</w:t>
            </w:r>
          </w:p>
        </w:tc>
        <w:tc>
          <w:tcPr>
            <w:tcW w:w="2745" w:type="dxa"/>
            <w:tcBorders>
              <w:top w:val="outset" w:sz="6" w:space="0" w:color="auto"/>
              <w:left w:val="outset" w:sz="6" w:space="0" w:color="auto"/>
              <w:bottom w:val="outset" w:sz="6" w:space="0" w:color="auto"/>
              <w:right w:val="outset" w:sz="6" w:space="0" w:color="auto"/>
            </w:tcBorders>
          </w:tcPr>
          <w:p w14:paraId="77AB85E5" w14:textId="42DB1E5B"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 xml:space="preserve">ID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7B2039">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7B2039">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7B2039">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698E912" w:rsidR="00414E0D" w:rsidRPr="00414E0D" w:rsidRDefault="00FC03D1" w:rsidP="007B2039">
            <w:pPr>
              <w:rPr>
                <w:rFonts w:ascii="Arial" w:hAnsi="Arial" w:cs="Arial"/>
                <w:color w:val="000000" w:themeColor="text1"/>
                <w:sz w:val="18"/>
                <w:szCs w:val="18"/>
              </w:rPr>
            </w:pPr>
            <w:r>
              <w:rPr>
                <w:rFonts w:ascii="Arial" w:hAnsi="Arial" w:cs="Arial"/>
                <w:color w:val="000000" w:themeColor="text1"/>
                <w:sz w:val="18"/>
                <w:szCs w:val="18"/>
              </w:rPr>
              <w:t>Department of 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2F8FBE7A" w:rsidR="005732E8" w:rsidRPr="00414E0D" w:rsidRDefault="00FC03D1" w:rsidP="007B2039">
            <w:pPr>
              <w:rPr>
                <w:rFonts w:ascii="Arial" w:hAnsi="Arial" w:cs="Arial"/>
                <w:color w:val="000000" w:themeColor="text1"/>
                <w:sz w:val="18"/>
                <w:szCs w:val="18"/>
              </w:rPr>
            </w:pPr>
            <w:r>
              <w:rPr>
                <w:rFonts w:ascii="Arial" w:hAnsi="Arial" w:cs="Arial"/>
                <w:color w:val="000000" w:themeColor="text1"/>
                <w:sz w:val="18"/>
                <w:szCs w:val="18"/>
              </w:rPr>
              <w:t>Division of 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5732E8" w:rsidRPr="00414E0D" w:rsidRDefault="005732E8" w:rsidP="007B2039">
            <w:pPr>
              <w:rPr>
                <w:rFonts w:ascii="Arial" w:hAnsi="Arial" w:cs="Arial"/>
                <w:color w:val="000000" w:themeColor="text1"/>
                <w:sz w:val="18"/>
                <w:szCs w:val="18"/>
              </w:rPr>
            </w:pP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1B9C8A1"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MASOB</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5DD789F3"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195 North 1950 West</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F91CB5">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2A2826B"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46F07793"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0C3C78">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154FD4E7"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7B2039">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5AA29FEA"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0C063338"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00E711FD" w:rsidR="009279FD" w:rsidRPr="00B61523" w:rsidRDefault="006976BF" w:rsidP="007B2039">
            <w:pPr>
              <w:rPr>
                <w:rFonts w:ascii="Arial" w:hAnsi="Arial" w:cs="Arial"/>
                <w:color w:val="000000" w:themeColor="text1"/>
                <w:sz w:val="18"/>
                <w:szCs w:val="18"/>
              </w:rPr>
            </w:pPr>
            <w:hyperlink r:id="rId8" w:history="1">
              <w:r w:rsidR="00E865CF" w:rsidRPr="00CA58ED">
                <w:rPr>
                  <w:rStyle w:val="Hyperlink"/>
                  <w:rFonts w:ascii="Arial" w:hAnsi="Arial" w:cs="Arial"/>
                  <w:sz w:val="18"/>
                  <w:szCs w:val="18"/>
                </w:rPr>
                <w:t>rwood@utah.gov</w:t>
              </w:r>
            </w:hyperlink>
          </w:p>
        </w:tc>
      </w:tr>
      <w:tr w:rsidR="009279FD"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0D3F61C2"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 xml:space="preserve">Chelsea </w:t>
            </w:r>
            <w:proofErr w:type="spellStart"/>
            <w:r>
              <w:rPr>
                <w:rFonts w:ascii="Arial" w:hAnsi="Arial" w:cs="Arial"/>
                <w:color w:val="000000" w:themeColor="text1"/>
                <w:sz w:val="18"/>
                <w:szCs w:val="18"/>
              </w:rPr>
              <w:t>Cancino</w:t>
            </w:r>
            <w:proofErr w:type="spellEnd"/>
          </w:p>
        </w:tc>
        <w:tc>
          <w:tcPr>
            <w:tcW w:w="1435" w:type="dxa"/>
            <w:tcBorders>
              <w:top w:val="outset" w:sz="6" w:space="0" w:color="auto"/>
              <w:left w:val="outset" w:sz="6" w:space="0" w:color="auto"/>
              <w:bottom w:val="outset" w:sz="6" w:space="0" w:color="auto"/>
              <w:right w:val="outset" w:sz="6" w:space="0" w:color="auto"/>
            </w:tcBorders>
          </w:tcPr>
          <w:p w14:paraId="5784231C" w14:textId="4426120D"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801-536-4015</w:t>
            </w:r>
          </w:p>
        </w:tc>
        <w:tc>
          <w:tcPr>
            <w:tcW w:w="5487" w:type="dxa"/>
            <w:tcBorders>
              <w:top w:val="outset" w:sz="6" w:space="0" w:color="auto"/>
              <w:left w:val="outset" w:sz="6" w:space="0" w:color="auto"/>
              <w:bottom w:val="outset" w:sz="6" w:space="0" w:color="auto"/>
              <w:right w:val="outset" w:sz="6" w:space="0" w:color="auto"/>
            </w:tcBorders>
          </w:tcPr>
          <w:p w14:paraId="0343C257" w14:textId="7535B573" w:rsidR="009279FD" w:rsidRPr="00B61523" w:rsidRDefault="006976BF" w:rsidP="007B2039">
            <w:pPr>
              <w:rPr>
                <w:rFonts w:ascii="Arial" w:hAnsi="Arial" w:cs="Arial"/>
                <w:color w:val="000000" w:themeColor="text1"/>
                <w:sz w:val="18"/>
                <w:szCs w:val="18"/>
              </w:rPr>
            </w:pPr>
            <w:hyperlink r:id="rId9" w:history="1">
              <w:r w:rsidR="00E865CF" w:rsidRPr="00CA58ED">
                <w:rPr>
                  <w:rStyle w:val="Hyperlink"/>
                  <w:rFonts w:ascii="Arial" w:hAnsi="Arial" w:cs="Arial"/>
                  <w:sz w:val="18"/>
                  <w:szCs w:val="18"/>
                </w:rPr>
                <w:t>ccancino@utah.gov</w:t>
              </w:r>
            </w:hyperlink>
          </w:p>
        </w:tc>
      </w:tr>
      <w:tr w:rsidR="009279FD"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026EF311"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Glade Sowards</w:t>
            </w:r>
          </w:p>
        </w:tc>
        <w:tc>
          <w:tcPr>
            <w:tcW w:w="1435" w:type="dxa"/>
            <w:tcBorders>
              <w:top w:val="outset" w:sz="6" w:space="0" w:color="auto"/>
              <w:left w:val="outset" w:sz="6" w:space="0" w:color="auto"/>
              <w:bottom w:val="outset" w:sz="6" w:space="0" w:color="auto"/>
              <w:right w:val="outset" w:sz="6" w:space="0" w:color="auto"/>
            </w:tcBorders>
          </w:tcPr>
          <w:p w14:paraId="18A4A7D7" w14:textId="17F03DFE"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801-536-4020</w:t>
            </w:r>
          </w:p>
        </w:tc>
        <w:tc>
          <w:tcPr>
            <w:tcW w:w="5487" w:type="dxa"/>
            <w:tcBorders>
              <w:top w:val="outset" w:sz="6" w:space="0" w:color="auto"/>
              <w:left w:val="outset" w:sz="6" w:space="0" w:color="auto"/>
              <w:bottom w:val="outset" w:sz="6" w:space="0" w:color="auto"/>
              <w:right w:val="outset" w:sz="6" w:space="0" w:color="auto"/>
            </w:tcBorders>
          </w:tcPr>
          <w:p w14:paraId="7FC79F1F" w14:textId="48633FD6"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gladesowards@utah.gov</w:t>
            </w: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7B2039">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6FC98515" w14:textId="4D5745B3" w:rsidR="005732E8" w:rsidRPr="00414E0D" w:rsidRDefault="0007163A" w:rsidP="007B2039">
            <w:pPr>
              <w:rPr>
                <w:rFonts w:ascii="Arial" w:hAnsi="Arial" w:cs="Arial"/>
                <w:color w:val="000000" w:themeColor="text1"/>
                <w:sz w:val="18"/>
                <w:szCs w:val="18"/>
              </w:rPr>
            </w:pPr>
            <w:r>
              <w:rPr>
                <w:rFonts w:ascii="Arial" w:hAnsi="Arial" w:cs="Arial"/>
                <w:bCs/>
                <w:color w:val="000000" w:themeColor="text1"/>
                <w:sz w:val="18"/>
                <w:szCs w:val="18"/>
              </w:rPr>
              <w:t>R307-</w:t>
            </w:r>
            <w:r w:rsidR="001E767D" w:rsidRPr="001E767D">
              <w:rPr>
                <w:rFonts w:ascii="Arial" w:hAnsi="Arial" w:cs="Arial"/>
                <w:bCs/>
                <w:color w:val="000000" w:themeColor="text1"/>
                <w:sz w:val="18"/>
                <w:szCs w:val="18"/>
              </w:rPr>
              <w:t>110</w:t>
            </w:r>
            <w:r w:rsidR="00DE5085">
              <w:rPr>
                <w:rFonts w:ascii="Arial" w:hAnsi="Arial" w:cs="Arial"/>
                <w:bCs/>
                <w:color w:val="000000" w:themeColor="text1"/>
                <w:sz w:val="18"/>
                <w:szCs w:val="18"/>
              </w:rPr>
              <w:t>.  General Requirements: State Implementation Plan</w:t>
            </w:r>
          </w:p>
          <w:p w14:paraId="210361A1" w14:textId="77777777" w:rsidR="005732E8" w:rsidRPr="00414E0D" w:rsidRDefault="005732E8">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4650FC80" w14:textId="735ED19F" w:rsidR="005732E8" w:rsidRPr="00414E0D" w:rsidRDefault="00D51AAF" w:rsidP="006B0F07">
            <w:pPr>
              <w:rPr>
                <w:rFonts w:ascii="Arial" w:hAnsi="Arial" w:cs="Arial"/>
                <w:color w:val="000000" w:themeColor="text1"/>
                <w:sz w:val="18"/>
                <w:szCs w:val="18"/>
              </w:rPr>
            </w:pPr>
            <w:r>
              <w:rPr>
                <w:rFonts w:ascii="Arial" w:hAnsi="Arial" w:cs="Arial"/>
                <w:color w:val="000000" w:themeColor="text1"/>
                <w:sz w:val="18"/>
                <w:szCs w:val="18"/>
              </w:rPr>
              <w:t xml:space="preserve">EPA’s Regional Haze Rule (RHR) requires states to submit a State Implementation Plan (SIP) demonstrating reasonable progress towards achieving natural visibility by 2064 in Utah’s five Class I Areas (CIAs), which include all five of the national parks in the State.  As part of this SIP, the state must conduct an emissions controls determination to identify its long-term strategy (LTS) to achieving the 2064 natural conditions goal.  </w:t>
            </w:r>
            <w:r w:rsidR="009373E4">
              <w:rPr>
                <w:rFonts w:ascii="Arial" w:hAnsi="Arial" w:cs="Arial"/>
                <w:color w:val="000000" w:themeColor="text1"/>
                <w:sz w:val="18"/>
                <w:szCs w:val="18"/>
              </w:rPr>
              <w:t xml:space="preserve">This rule is being amended </w:t>
            </w:r>
            <w:r w:rsidR="00DE5193">
              <w:rPr>
                <w:rFonts w:ascii="Arial" w:hAnsi="Arial" w:cs="Arial"/>
                <w:color w:val="000000" w:themeColor="text1"/>
                <w:sz w:val="18"/>
                <w:szCs w:val="18"/>
              </w:rPr>
              <w:t>i</w:t>
            </w:r>
            <w:r>
              <w:rPr>
                <w:rFonts w:ascii="Arial" w:hAnsi="Arial" w:cs="Arial"/>
                <w:color w:val="000000" w:themeColor="text1"/>
                <w:sz w:val="18"/>
                <w:szCs w:val="18"/>
              </w:rPr>
              <w:t>ncorporat</w:t>
            </w:r>
            <w:r w:rsidR="00DE5193">
              <w:rPr>
                <w:rFonts w:ascii="Arial" w:hAnsi="Arial" w:cs="Arial"/>
                <w:color w:val="000000" w:themeColor="text1"/>
                <w:sz w:val="18"/>
                <w:szCs w:val="18"/>
              </w:rPr>
              <w:t>e</w:t>
            </w:r>
            <w:r>
              <w:rPr>
                <w:rFonts w:ascii="Arial" w:hAnsi="Arial" w:cs="Arial"/>
                <w:color w:val="000000" w:themeColor="text1"/>
                <w:sz w:val="18"/>
                <w:szCs w:val="18"/>
              </w:rPr>
              <w:t xml:space="preserve"> by reference </w:t>
            </w:r>
            <w:r w:rsidR="009373E4">
              <w:rPr>
                <w:rFonts w:ascii="Arial" w:hAnsi="Arial" w:cs="Arial"/>
                <w:color w:val="000000" w:themeColor="text1"/>
                <w:sz w:val="18"/>
                <w:szCs w:val="18"/>
              </w:rPr>
              <w:t>Section XX</w:t>
            </w:r>
            <w:r>
              <w:rPr>
                <w:rFonts w:ascii="Arial" w:hAnsi="Arial" w:cs="Arial"/>
                <w:color w:val="000000" w:themeColor="text1"/>
                <w:sz w:val="18"/>
                <w:szCs w:val="18"/>
              </w:rPr>
              <w:t>.A: Regional Haze Second Implementation Period</w:t>
            </w:r>
            <w:r w:rsidR="00DE5085">
              <w:rPr>
                <w:rFonts w:ascii="Arial" w:hAnsi="Arial" w:cs="Arial"/>
                <w:color w:val="000000" w:themeColor="text1"/>
                <w:sz w:val="18"/>
                <w:szCs w:val="18"/>
              </w:rPr>
              <w:t xml:space="preserve"> </w:t>
            </w:r>
            <w:r w:rsidR="00DE5193">
              <w:rPr>
                <w:rFonts w:ascii="Arial" w:hAnsi="Arial" w:cs="Arial"/>
                <w:color w:val="000000" w:themeColor="text1"/>
                <w:sz w:val="18"/>
                <w:szCs w:val="18"/>
              </w:rPr>
              <w:t xml:space="preserve">and amendments to </w:t>
            </w:r>
            <w:r w:rsidR="00DE5193" w:rsidRPr="00DE5193">
              <w:rPr>
                <w:rFonts w:ascii="Arial" w:hAnsi="Arial" w:cs="Arial"/>
                <w:color w:val="222222"/>
                <w:sz w:val="18"/>
                <w:szCs w:val="18"/>
                <w:shd w:val="clear" w:color="auto" w:fill="FFFFFF"/>
              </w:rPr>
              <w:t>Amend SIP Section IX Control Measures for Area and Point Sources, Part H, Emission Limits</w:t>
            </w:r>
            <w:r w:rsidR="00DE5193">
              <w:rPr>
                <w:rFonts w:ascii="Arial" w:hAnsi="Arial" w:cs="Arial"/>
                <w:color w:val="222222"/>
                <w:sz w:val="18"/>
                <w:szCs w:val="18"/>
                <w:shd w:val="clear" w:color="auto" w:fill="FFFFFF"/>
              </w:rPr>
              <w:t xml:space="preserve"> </w:t>
            </w:r>
            <w:r w:rsidR="00DE5193">
              <w:rPr>
                <w:rFonts w:ascii="Arial" w:hAnsi="Arial" w:cs="Arial"/>
                <w:color w:val="000000" w:themeColor="text1"/>
                <w:sz w:val="18"/>
                <w:szCs w:val="18"/>
              </w:rPr>
              <w:t>into</w:t>
            </w:r>
            <w:r w:rsidR="00DE5085">
              <w:rPr>
                <w:rFonts w:ascii="Arial" w:hAnsi="Arial" w:cs="Arial"/>
                <w:color w:val="000000" w:themeColor="text1"/>
                <w:sz w:val="18"/>
                <w:szCs w:val="18"/>
              </w:rPr>
              <w:t xml:space="preserve"> the Utah State Implementation Plan (SIP).</w:t>
            </w:r>
            <w:r w:rsidR="009373E4">
              <w:rPr>
                <w:rFonts w:ascii="Arial" w:hAnsi="Arial" w:cs="Arial"/>
                <w:color w:val="000000" w:themeColor="text1"/>
                <w:sz w:val="18"/>
                <w:szCs w:val="18"/>
              </w:rPr>
              <w:t xml:space="preserve"> </w:t>
            </w: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529BA6EF" w14:textId="63D80904" w:rsidR="00D51AAF" w:rsidRDefault="00DE5085" w:rsidP="00D51AAF">
            <w:pPr>
              <w:rPr>
                <w:rFonts w:ascii="Arial" w:hAnsi="Arial" w:cs="Arial"/>
                <w:color w:val="000000" w:themeColor="text1"/>
                <w:sz w:val="18"/>
                <w:szCs w:val="18"/>
              </w:rPr>
            </w:pPr>
            <w:r>
              <w:rPr>
                <w:rFonts w:ascii="Arial" w:hAnsi="Arial" w:cs="Arial"/>
                <w:color w:val="000000" w:themeColor="text1"/>
                <w:sz w:val="18"/>
                <w:szCs w:val="18"/>
              </w:rPr>
              <w:t>This amendment changes the “most recently amended” date in R307-110-17 and R307-110-28 to July 6, 2022</w:t>
            </w:r>
            <w:r w:rsidR="00DE5193">
              <w:rPr>
                <w:rFonts w:ascii="Arial" w:hAnsi="Arial" w:cs="Arial"/>
                <w:color w:val="000000" w:themeColor="text1"/>
                <w:sz w:val="18"/>
                <w:szCs w:val="18"/>
              </w:rPr>
              <w:t>, incorporating by reference the requirements of</w:t>
            </w:r>
            <w:r w:rsidR="00D51AAF">
              <w:rPr>
                <w:rFonts w:ascii="Arial" w:hAnsi="Arial" w:cs="Arial"/>
                <w:color w:val="000000" w:themeColor="text1"/>
                <w:sz w:val="18"/>
                <w:szCs w:val="18"/>
              </w:rPr>
              <w:t xml:space="preserve"> </w:t>
            </w:r>
            <w:r w:rsidR="00DE5193">
              <w:rPr>
                <w:rFonts w:ascii="Arial" w:hAnsi="Arial" w:cs="Arial"/>
                <w:color w:val="000000" w:themeColor="text1"/>
                <w:sz w:val="18"/>
                <w:szCs w:val="18"/>
              </w:rPr>
              <w:t xml:space="preserve">Section XX.A: Regional Haze Second Implementation Period and Section IX: Control Measures for Area and Point Sources, Part H, Emissions Limits of the Utah State Implementation Plan.  The </w:t>
            </w:r>
            <w:r w:rsidR="00D51AAF">
              <w:rPr>
                <w:rFonts w:ascii="Arial" w:hAnsi="Arial" w:cs="Arial"/>
                <w:color w:val="000000" w:themeColor="text1"/>
                <w:sz w:val="18"/>
                <w:szCs w:val="18"/>
              </w:rPr>
              <w:t xml:space="preserve">reasonable progress determination </w:t>
            </w:r>
            <w:r w:rsidR="00DE5193">
              <w:rPr>
                <w:rFonts w:ascii="Arial" w:hAnsi="Arial" w:cs="Arial"/>
                <w:color w:val="000000" w:themeColor="text1"/>
                <w:sz w:val="18"/>
                <w:szCs w:val="18"/>
              </w:rPr>
              <w:t>of these Sections requires</w:t>
            </w:r>
            <w:r w:rsidR="00D51AAF">
              <w:rPr>
                <w:rFonts w:ascii="Arial" w:hAnsi="Arial" w:cs="Arial"/>
                <w:color w:val="000000" w:themeColor="text1"/>
                <w:sz w:val="18"/>
                <w:szCs w:val="18"/>
              </w:rPr>
              <w:t xml:space="preserve"> the following measures </w:t>
            </w:r>
            <w:r w:rsidR="00DE5193">
              <w:rPr>
                <w:rFonts w:ascii="Arial" w:hAnsi="Arial" w:cs="Arial"/>
                <w:color w:val="000000" w:themeColor="text1"/>
                <w:sz w:val="18"/>
                <w:szCs w:val="18"/>
              </w:rPr>
              <w:t>to meet</w:t>
            </w:r>
            <w:r w:rsidR="00D51AAF">
              <w:rPr>
                <w:rFonts w:ascii="Arial" w:hAnsi="Arial" w:cs="Arial"/>
                <w:color w:val="000000" w:themeColor="text1"/>
                <w:sz w:val="18"/>
                <w:szCs w:val="18"/>
              </w:rPr>
              <w:t xml:space="preserve"> the State’s LTS:</w:t>
            </w:r>
          </w:p>
          <w:p w14:paraId="38600600" w14:textId="77777777" w:rsidR="00D51AAF" w:rsidRDefault="00D51AAF" w:rsidP="00D51AAF">
            <w:pPr>
              <w:rPr>
                <w:rFonts w:ascii="Arial" w:hAnsi="Arial" w:cs="Arial"/>
                <w:color w:val="000000" w:themeColor="text1"/>
                <w:sz w:val="18"/>
                <w:szCs w:val="18"/>
              </w:rPr>
            </w:pPr>
          </w:p>
          <w:p w14:paraId="56D30C69" w14:textId="77777777" w:rsidR="00D51AAF" w:rsidRDefault="00D51AAF" w:rsidP="00D51AAF">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Establishing mass-based annual NOx and SO2 emissions limits for Hunter Power Plant based upon recent actual emissions and plant utilization levels,</w:t>
            </w:r>
          </w:p>
          <w:p w14:paraId="798FECE3" w14:textId="77777777" w:rsidR="00D51AAF" w:rsidRDefault="00D51AAF" w:rsidP="00D51AAF">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Establishing mass-based annual NOx and SO2 emissions limits for the Huntington Power Plant based upon recent actual emissions and plant utilization levels,</w:t>
            </w:r>
          </w:p>
          <w:p w14:paraId="738887D7" w14:textId="77777777" w:rsidR="00BE68C4" w:rsidRDefault="00D51AAF" w:rsidP="00D51AAF">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Establishing a federally enforceable closure date for the coal-fired boilers at the Intermountain Generation Station (IGS) based on the Intermountain Power Agency’s (IPA’s) 2021 notice of intent (NOI) to replace the coal-fired boilers with combined cycle natural gas turbines, and</w:t>
            </w:r>
          </w:p>
          <w:p w14:paraId="08859A30" w14:textId="77777777" w:rsidR="005732E8" w:rsidRDefault="00D51AAF" w:rsidP="00D51AAF">
            <w:pPr>
              <w:pStyle w:val="ListParagraph"/>
              <w:numPr>
                <w:ilvl w:val="0"/>
                <w:numId w:val="1"/>
              </w:numPr>
              <w:rPr>
                <w:rFonts w:ascii="Arial" w:hAnsi="Arial" w:cs="Arial"/>
                <w:color w:val="000000" w:themeColor="text1"/>
                <w:sz w:val="18"/>
                <w:szCs w:val="18"/>
              </w:rPr>
            </w:pPr>
            <w:r w:rsidRPr="00BE68C4">
              <w:rPr>
                <w:rFonts w:ascii="Arial" w:hAnsi="Arial" w:cs="Arial"/>
                <w:color w:val="000000" w:themeColor="text1"/>
                <w:sz w:val="18"/>
                <w:szCs w:val="18"/>
              </w:rPr>
              <w:t xml:space="preserve">Requiring the retrofit of U.S. Magnesium’s Rowley Plant’s Riley boiler with flue gas recirculation (FGR) </w:t>
            </w:r>
          </w:p>
          <w:p w14:paraId="3EC8D3C0" w14:textId="719F54D0" w:rsidR="00EC5BBF" w:rsidRPr="00BE68C4" w:rsidRDefault="00EC5BBF" w:rsidP="00EC5BBF">
            <w:pPr>
              <w:pStyle w:val="ListParagraph"/>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7B20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7B20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3C19CCFE" w14:textId="7696E1E6" w:rsidR="005732E8" w:rsidRPr="00414E0D" w:rsidRDefault="00BE68C4" w:rsidP="00DE5085">
            <w:pPr>
              <w:keepLines/>
              <w:rPr>
                <w:rFonts w:ascii="Arial" w:hAnsi="Arial" w:cs="Arial"/>
                <w:color w:val="000000" w:themeColor="text1"/>
                <w:sz w:val="18"/>
                <w:szCs w:val="18"/>
              </w:rPr>
            </w:pPr>
            <w:r>
              <w:rPr>
                <w:rFonts w:ascii="Arial" w:hAnsi="Arial" w:cs="Arial"/>
                <w:color w:val="000000" w:themeColor="text1"/>
                <w:sz w:val="18"/>
                <w:szCs w:val="18"/>
              </w:rPr>
              <w:t>Because the Hunter and Huntington Power Plants are already operating at approximately at the emissions and utilization levels required by the proposed SIP limits, we anticipate no fiscal impacts to the State budget associated with these facilities.  Because IPA has submitted an NOI to replace the coal-fired boilers at the IGS, the proposed closure date for the IGS coal-fired boilers does not, in itself, result in the closure of the facility, but rather establishes federal enforceability of the already planned boiler closures as required by the RHR and the Clean Air Act. As a result, we anticipate no fiscal impacts to the State budget associated with the IGS</w:t>
            </w:r>
            <w:r w:rsidR="000502AA">
              <w:rPr>
                <w:rFonts w:ascii="Arial" w:hAnsi="Arial" w:cs="Arial"/>
                <w:color w:val="000000" w:themeColor="text1"/>
                <w:sz w:val="18"/>
                <w:szCs w:val="18"/>
              </w:rPr>
              <w:t>.</w:t>
            </w:r>
            <w:r>
              <w:rPr>
                <w:rFonts w:ascii="Arial" w:hAnsi="Arial" w:cs="Arial"/>
                <w:color w:val="000000" w:themeColor="text1"/>
                <w:sz w:val="18"/>
                <w:szCs w:val="18"/>
              </w:rPr>
              <w:t xml:space="preserve">  The requirement to install FGR at the Riley Boiler of U.S. Magnesium’s Rowley Plant may result in small fiscal impacts to the State budget resulting from economic activity associated with FGR installation.  The direction of such impacts could be positive or negative depending on the extent to which installation of FGR could increase economic activity within the State, with a potential increase in State revenue, and/or decrease economic activity while the unit is down for installation.  While it is difficult to estimate the net effect of such impacts, we anticipate that it is likely small due to the relative cost of FGR installation relative to overall economic activity in Utah. </w:t>
            </w: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7B20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BE68C4" w:rsidRPr="00414E0D" w14:paraId="21E91F8C" w14:textId="77777777" w:rsidTr="00414E0D">
        <w:trPr>
          <w:tblCellSpacing w:w="7" w:type="dxa"/>
          <w:jc w:val="center"/>
        </w:trPr>
        <w:tc>
          <w:tcPr>
            <w:tcW w:w="10225" w:type="dxa"/>
            <w:gridSpan w:val="4"/>
            <w:shd w:val="clear" w:color="auto" w:fill="auto"/>
          </w:tcPr>
          <w:p w14:paraId="7DF7AE5D" w14:textId="6D7AF1FA" w:rsidR="00BE68C4" w:rsidRPr="00414E0D" w:rsidRDefault="00BE68C4" w:rsidP="00BE68C4">
            <w:pPr>
              <w:keepLines/>
              <w:rPr>
                <w:rFonts w:ascii="Arial" w:hAnsi="Arial" w:cs="Arial"/>
                <w:color w:val="000000" w:themeColor="text1"/>
                <w:sz w:val="18"/>
                <w:szCs w:val="18"/>
              </w:rPr>
            </w:pPr>
            <w:r>
              <w:rPr>
                <w:rFonts w:ascii="Arial" w:hAnsi="Arial" w:cs="Arial"/>
                <w:color w:val="000000" w:themeColor="text1"/>
                <w:sz w:val="18"/>
                <w:szCs w:val="18"/>
              </w:rPr>
              <w:t>Because the Hunter and Huntington Power Plants are already operating at approximately at the emissions and utilization levels required by the proposed SIP limits, we anticipate no fiscal impacts to local governments associated with these facilities.  Because IPA has submitted an NOI to replace the coal-fired boilers at the IGS, the proposed closure date for the IGS coal-fired boilers does not, in itself, result in the closure of the facility, but rather establishes federal enforceability of the already planned boiler closures as required by the RHR and the Clean Air Act. As a result, we anticipate no fiscal impacts to local governments associated with the IGS (</w:t>
            </w:r>
            <w:proofErr w:type="spellStart"/>
            <w:r>
              <w:rPr>
                <w:rFonts w:ascii="Arial" w:hAnsi="Arial" w:cs="Arial"/>
                <w:color w:val="000000" w:themeColor="text1"/>
                <w:sz w:val="18"/>
                <w:szCs w:val="18"/>
              </w:rPr>
              <w:t>e.g</w:t>
            </w:r>
            <w:proofErr w:type="spellEnd"/>
            <w:r>
              <w:rPr>
                <w:rFonts w:ascii="Arial" w:hAnsi="Arial" w:cs="Arial"/>
                <w:color w:val="000000" w:themeColor="text1"/>
                <w:sz w:val="18"/>
                <w:szCs w:val="18"/>
              </w:rPr>
              <w:t>, City of Delta, Millard County, etc.).  The requirement to install FGR at the Riley Boiler of U.S. Magnesium’s Rowley Plant may result in small fiscal impacts to local governments resulting from economic activity associated with FGR installation.  The direction of such impacts could be positive or negative depending on the extent to which installation of FGR could increase economic activity in local government jurisdictions, with a potential increase local government revenue, and/or decrease economic activity while the unit is down for installation.  While it is difficult to estimate the net effect of such impacts, we anticipate that it is likely small.</w:t>
            </w:r>
          </w:p>
        </w:tc>
      </w:tr>
      <w:tr w:rsidR="00BE68C4"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BE68C4" w:rsidRPr="00414E0D" w:rsidRDefault="00BE68C4" w:rsidP="00BE68C4">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BE68C4" w:rsidRPr="00414E0D" w14:paraId="3D5649A5" w14:textId="77777777" w:rsidTr="00414E0D">
        <w:trPr>
          <w:tblCellSpacing w:w="7" w:type="dxa"/>
          <w:jc w:val="center"/>
        </w:trPr>
        <w:tc>
          <w:tcPr>
            <w:tcW w:w="10225" w:type="dxa"/>
            <w:gridSpan w:val="4"/>
            <w:shd w:val="clear" w:color="auto" w:fill="auto"/>
          </w:tcPr>
          <w:p w14:paraId="5D5913B7" w14:textId="5D73D041" w:rsidR="00BE68C4" w:rsidRPr="00414E0D" w:rsidRDefault="00BE68C4" w:rsidP="00BE68C4">
            <w:pPr>
              <w:keepLines/>
              <w:rPr>
                <w:rFonts w:ascii="Arial" w:hAnsi="Arial" w:cs="Arial"/>
                <w:color w:val="000000" w:themeColor="text1"/>
                <w:sz w:val="18"/>
                <w:szCs w:val="18"/>
              </w:rPr>
            </w:pPr>
            <w:r>
              <w:rPr>
                <w:rFonts w:ascii="Arial" w:hAnsi="Arial" w:cs="Arial"/>
                <w:color w:val="000000" w:themeColor="text1"/>
                <w:sz w:val="18"/>
                <w:szCs w:val="18"/>
              </w:rPr>
              <w:t>Some small businesses may see small increases or decreases in economic activity associated with the installation of FGR on the Riley Boiler at the U.S. Magnesium Rowley Plant.  For example, the service industry near the Rowley plant may see increased patronage during the period of FGR installation, or may see small decreases in patronage if the installation process leads to traffic impacts or short-term changes to labor patterns while the boiler is being retrofitted.  It is difficult to estimate the net impact to small businesses, but we anticipate that it is likely small unless those businesses are directly involved with the FGR installation</w:t>
            </w:r>
          </w:p>
        </w:tc>
      </w:tr>
      <w:tr w:rsidR="00BE68C4"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BE68C4" w:rsidRPr="00414E0D" w:rsidRDefault="00BE68C4" w:rsidP="00BE68C4">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BE68C4" w:rsidRPr="00414E0D" w14:paraId="7626ECA0" w14:textId="77777777" w:rsidTr="00414E0D">
        <w:trPr>
          <w:tblCellSpacing w:w="7" w:type="dxa"/>
          <w:jc w:val="center"/>
        </w:trPr>
        <w:tc>
          <w:tcPr>
            <w:tcW w:w="10225" w:type="dxa"/>
            <w:gridSpan w:val="4"/>
            <w:shd w:val="clear" w:color="auto" w:fill="auto"/>
          </w:tcPr>
          <w:p w14:paraId="2CA94E20" w14:textId="34782D4F" w:rsidR="00BE68C4" w:rsidRPr="00414E0D" w:rsidRDefault="00BE68C4" w:rsidP="00BE68C4">
            <w:pPr>
              <w:keepLines/>
              <w:rPr>
                <w:rFonts w:ascii="Arial" w:hAnsi="Arial" w:cs="Arial"/>
                <w:color w:val="000000" w:themeColor="text1"/>
                <w:sz w:val="18"/>
                <w:szCs w:val="18"/>
              </w:rPr>
            </w:pPr>
            <w:r>
              <w:rPr>
                <w:rFonts w:ascii="Arial" w:hAnsi="Arial" w:cs="Arial"/>
                <w:color w:val="000000" w:themeColor="text1"/>
                <w:sz w:val="18"/>
                <w:szCs w:val="18"/>
              </w:rPr>
              <w:t xml:space="preserve">The installation of FGR on the Riley Boiler at the U.S. Magnesium Rowley Plant is anticipated to </w:t>
            </w:r>
            <w:r w:rsidR="006D695F">
              <w:rPr>
                <w:rFonts w:ascii="Arial" w:hAnsi="Arial" w:cs="Arial"/>
                <w:color w:val="000000" w:themeColor="text1"/>
                <w:sz w:val="18"/>
                <w:szCs w:val="18"/>
              </w:rPr>
              <w:t xml:space="preserve">require a one-time </w:t>
            </w:r>
            <w:r>
              <w:rPr>
                <w:rFonts w:ascii="Arial" w:hAnsi="Arial" w:cs="Arial"/>
                <w:color w:val="000000" w:themeColor="text1"/>
                <w:sz w:val="18"/>
                <w:szCs w:val="18"/>
              </w:rPr>
              <w:t>cost</w:t>
            </w:r>
            <w:r w:rsidR="006D695F">
              <w:rPr>
                <w:rFonts w:ascii="Arial" w:hAnsi="Arial" w:cs="Arial"/>
                <w:color w:val="000000" w:themeColor="text1"/>
                <w:sz w:val="18"/>
                <w:szCs w:val="18"/>
              </w:rPr>
              <w:t xml:space="preserve"> of $615,300 and approximately $3,100 per year thereafter.  However, since the installation of these controls is not mandatory until January, 2028, the fiscal impact in FY2022, FY2023, and FY2024 is unknown.  </w:t>
            </w:r>
            <w:r w:rsidRPr="00FE2F71">
              <w:rPr>
                <w:rFonts w:ascii="Arial" w:hAnsi="Arial" w:cs="Arial"/>
                <w:color w:val="000000" w:themeColor="text1"/>
                <w:sz w:val="18"/>
                <w:szCs w:val="18"/>
              </w:rPr>
              <w:t>Companies that provide the equipment and installation of FGR at the facility will likely see an increase in revenue.</w:t>
            </w:r>
          </w:p>
        </w:tc>
      </w:tr>
      <w:tr w:rsidR="00BE68C4"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BE68C4" w:rsidRPr="00414E0D" w:rsidRDefault="00BE68C4" w:rsidP="00BE68C4">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BE68C4" w:rsidRPr="00414E0D" w14:paraId="02E866B4" w14:textId="77777777" w:rsidTr="00414E0D">
        <w:trPr>
          <w:trHeight w:val="287"/>
          <w:tblCellSpacing w:w="7" w:type="dxa"/>
          <w:jc w:val="center"/>
        </w:trPr>
        <w:tc>
          <w:tcPr>
            <w:tcW w:w="10225" w:type="dxa"/>
            <w:gridSpan w:val="4"/>
            <w:shd w:val="clear" w:color="auto" w:fill="auto"/>
          </w:tcPr>
          <w:p w14:paraId="774DE8C9" w14:textId="24E925B6" w:rsidR="00BE68C4" w:rsidRPr="00414E0D" w:rsidRDefault="00BE68C4" w:rsidP="00BE68C4">
            <w:pPr>
              <w:keepLines/>
              <w:rPr>
                <w:rFonts w:ascii="Arial" w:hAnsi="Arial" w:cs="Arial"/>
                <w:color w:val="000000" w:themeColor="text1"/>
                <w:sz w:val="18"/>
                <w:szCs w:val="18"/>
              </w:rPr>
            </w:pPr>
            <w:r>
              <w:rPr>
                <w:rFonts w:ascii="Arial" w:hAnsi="Arial" w:cs="Arial"/>
                <w:color w:val="000000" w:themeColor="text1"/>
                <w:sz w:val="18"/>
                <w:szCs w:val="18"/>
              </w:rPr>
              <w:t>Some individuals working for U.S. Magnesium or for firms providing FGR installation equipment and services could see positive or negative impacts associated with the retrofit of the Riley Boiler.  Such impacts are likely to affect a relatively small number of individuals and are likely to be short in duration.</w:t>
            </w:r>
          </w:p>
        </w:tc>
      </w:tr>
      <w:tr w:rsidR="00BE68C4"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BE68C4" w:rsidRPr="00414E0D" w:rsidRDefault="00BE68C4" w:rsidP="00BE68C4">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Pr="00DC51B5">
              <w:rPr>
                <w:rFonts w:ascii="Arial" w:hAnsi="Arial" w:cs="Arial"/>
                <w:color w:val="000000" w:themeColor="text1"/>
                <w:sz w:val="18"/>
                <w:szCs w:val="18"/>
              </w:rPr>
              <w:t xml:space="preserve"> (</w:t>
            </w:r>
            <w:r>
              <w:rPr>
                <w:rFonts w:ascii="Arial" w:hAnsi="Arial" w:cs="Arial"/>
                <w:color w:val="000000" w:themeColor="text1"/>
                <w:sz w:val="18"/>
                <w:szCs w:val="18"/>
              </w:rPr>
              <w:t>H</w:t>
            </w:r>
            <w:r w:rsidRPr="00DC51B5">
              <w:rPr>
                <w:rFonts w:ascii="Arial" w:hAnsi="Arial" w:cs="Arial"/>
                <w:color w:val="000000" w:themeColor="text1"/>
                <w:sz w:val="18"/>
                <w:szCs w:val="18"/>
              </w:rPr>
              <w:t xml:space="preserve">ow much will it cost </w:t>
            </w:r>
            <w:r>
              <w:rPr>
                <w:rFonts w:ascii="Arial" w:hAnsi="Arial" w:cs="Arial"/>
                <w:color w:val="000000" w:themeColor="text1"/>
                <w:sz w:val="18"/>
                <w:szCs w:val="18"/>
              </w:rPr>
              <w:t xml:space="preserve">an impacted entity </w:t>
            </w:r>
            <w:r w:rsidRPr="00DC51B5">
              <w:rPr>
                <w:rFonts w:ascii="Arial" w:hAnsi="Arial" w:cs="Arial"/>
                <w:color w:val="000000" w:themeColor="text1"/>
                <w:sz w:val="18"/>
                <w:szCs w:val="18"/>
              </w:rPr>
              <w:t xml:space="preserve">to adhere to </w:t>
            </w:r>
            <w:r>
              <w:rPr>
                <w:rFonts w:ascii="Arial" w:hAnsi="Arial" w:cs="Arial"/>
                <w:color w:val="000000" w:themeColor="text1"/>
                <w:sz w:val="18"/>
                <w:szCs w:val="18"/>
              </w:rPr>
              <w:t>this rule or its changes?</w:t>
            </w:r>
            <w:r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BE68C4" w:rsidRPr="00414E0D" w14:paraId="1FB488DD" w14:textId="77777777" w:rsidTr="00414E0D">
        <w:trPr>
          <w:trHeight w:val="287"/>
          <w:tblCellSpacing w:w="7" w:type="dxa"/>
          <w:jc w:val="center"/>
        </w:trPr>
        <w:tc>
          <w:tcPr>
            <w:tcW w:w="10225" w:type="dxa"/>
            <w:gridSpan w:val="4"/>
          </w:tcPr>
          <w:p w14:paraId="324517F3" w14:textId="6A3550C9" w:rsidR="00BE68C4" w:rsidRPr="00414E0D" w:rsidRDefault="00BE68C4" w:rsidP="00BE68C4">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The installation of FGR on the Riley Boiler at the U.S. Magnesium Rowley Plant is anticipated to cost the company</w:t>
            </w:r>
            <w:r w:rsidR="006D695F">
              <w:rPr>
                <w:rFonts w:ascii="Arial" w:hAnsi="Arial" w:cs="Arial"/>
                <w:color w:val="000000" w:themeColor="text1"/>
                <w:sz w:val="18"/>
                <w:szCs w:val="18"/>
              </w:rPr>
              <w:t xml:space="preserve"> $615,300 for initial installation and an additional $3,100 per year in ongoing maintenance over the life of the boiler.  </w:t>
            </w:r>
          </w:p>
        </w:tc>
      </w:tr>
      <w:tr w:rsidR="00BE68C4" w:rsidRPr="00414E0D" w14:paraId="2DBC25A4" w14:textId="77777777" w:rsidTr="00414E0D">
        <w:trPr>
          <w:tblCellSpacing w:w="7" w:type="dxa"/>
          <w:jc w:val="center"/>
        </w:trPr>
        <w:tc>
          <w:tcPr>
            <w:tcW w:w="10225" w:type="dxa"/>
            <w:gridSpan w:val="4"/>
            <w:shd w:val="clear" w:color="auto" w:fill="F2F2F2" w:themeFill="background1" w:themeFillShade="F2"/>
          </w:tcPr>
          <w:p w14:paraId="0652B37B" w14:textId="132B1715" w:rsidR="00BE68C4" w:rsidRPr="00414E0D" w:rsidRDefault="00BE68C4" w:rsidP="00BE68C4">
            <w:pPr>
              <w:rPr>
                <w:rFonts w:ascii="Arial" w:hAnsi="Arial" w:cs="Arial"/>
                <w:b/>
                <w:color w:val="000000" w:themeColor="text1"/>
                <w:sz w:val="18"/>
                <w:szCs w:val="18"/>
              </w:rPr>
            </w:pPr>
            <w:r>
              <w:rPr>
                <w:rFonts w:ascii="Arial" w:hAnsi="Arial" w:cs="Arial"/>
                <w:b/>
                <w:color w:val="000000" w:themeColor="text1"/>
                <w:sz w:val="18"/>
                <w:szCs w:val="18"/>
              </w:rPr>
              <w:t xml:space="preserve">G)  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Pr>
                <w:rFonts w:ascii="Arial" w:hAnsi="Arial" w:cs="Arial"/>
                <w:bCs/>
                <w:color w:val="000000" w:themeColor="text1"/>
                <w:sz w:val="18"/>
                <w:szCs w:val="18"/>
              </w:rPr>
              <w:t>:</w:t>
            </w:r>
          </w:p>
        </w:tc>
      </w:tr>
      <w:tr w:rsidR="00BE68C4" w:rsidRPr="00414E0D" w14:paraId="78CA57DE" w14:textId="77777777" w:rsidTr="00FE6AC7">
        <w:trPr>
          <w:tblCellSpacing w:w="7" w:type="dxa"/>
          <w:jc w:val="center"/>
        </w:trPr>
        <w:tc>
          <w:tcPr>
            <w:tcW w:w="10225" w:type="dxa"/>
            <w:gridSpan w:val="4"/>
            <w:shd w:val="clear" w:color="auto" w:fill="auto"/>
          </w:tcPr>
          <w:p w14:paraId="5E4EAB12" w14:textId="77777777" w:rsidR="00BE68C4" w:rsidRDefault="001D49AF" w:rsidP="00BE68C4">
            <w:pPr>
              <w:rPr>
                <w:rFonts w:ascii="Arial" w:hAnsi="Arial" w:cs="Arial"/>
                <w:bCs/>
                <w:color w:val="000000" w:themeColor="text1"/>
                <w:sz w:val="18"/>
                <w:szCs w:val="18"/>
              </w:rPr>
            </w:pPr>
            <w:r>
              <w:rPr>
                <w:rFonts w:ascii="Arial" w:hAnsi="Arial" w:cs="Arial"/>
                <w:bCs/>
                <w:color w:val="000000" w:themeColor="text1"/>
                <w:sz w:val="18"/>
                <w:szCs w:val="18"/>
              </w:rPr>
              <w:t xml:space="preserve">After a thorough analysis and engagement with impacted parties, the Division of Air Quality has determined that the amendments to Regional Haze </w:t>
            </w:r>
            <w:r>
              <w:rPr>
                <w:rFonts w:ascii="Arial" w:hAnsi="Arial" w:cs="Arial"/>
                <w:color w:val="000000" w:themeColor="text1"/>
                <w:sz w:val="18"/>
                <w:szCs w:val="18"/>
              </w:rPr>
              <w:t xml:space="preserve">Second Implementation Period and Emission Limits of the Utah State Implementation Plan </w:t>
            </w:r>
            <w:r>
              <w:rPr>
                <w:rFonts w:ascii="Arial" w:hAnsi="Arial" w:cs="Arial"/>
                <w:bCs/>
                <w:color w:val="000000" w:themeColor="text1"/>
                <w:sz w:val="18"/>
                <w:szCs w:val="18"/>
              </w:rPr>
              <w:t>will have fiscal impacts on businesses. The analysis shows that some small businesses and at least one non-small businesses will be impacted by the proposed changes. However, the proposed amendments are appropriate and necessary to comply with the requirements of EPA’s Regional Haze Rule.</w:t>
            </w:r>
          </w:p>
          <w:p w14:paraId="0B05C887" w14:textId="77777777" w:rsidR="006976BF" w:rsidRPr="00755503" w:rsidRDefault="006976BF" w:rsidP="006976BF">
            <w:pPr>
              <w:rPr>
                <w:rFonts w:ascii="Arial" w:hAnsi="Arial" w:cs="Arial"/>
                <w:color w:val="000000" w:themeColor="text1"/>
                <w:sz w:val="18"/>
                <w:szCs w:val="22"/>
              </w:rPr>
            </w:pPr>
            <w:r w:rsidRPr="00755503">
              <w:rPr>
                <w:rFonts w:ascii="Arial" w:hAnsi="Arial" w:cs="Arial"/>
                <w:color w:val="000000" w:themeColor="text1"/>
                <w:sz w:val="18"/>
                <w:szCs w:val="22"/>
              </w:rPr>
              <w:t>Kimberly</w:t>
            </w:r>
            <w:r>
              <w:rPr>
                <w:rFonts w:ascii="Arial" w:hAnsi="Arial" w:cs="Arial"/>
                <w:color w:val="000000" w:themeColor="text1"/>
                <w:sz w:val="18"/>
                <w:szCs w:val="22"/>
              </w:rPr>
              <w:t xml:space="preserve"> </w:t>
            </w:r>
            <w:r w:rsidRPr="00755503">
              <w:rPr>
                <w:rFonts w:ascii="Arial" w:hAnsi="Arial" w:cs="Arial"/>
                <w:color w:val="000000" w:themeColor="text1"/>
                <w:sz w:val="18"/>
                <w:szCs w:val="22"/>
              </w:rPr>
              <w:t>D.</w:t>
            </w:r>
            <w:r>
              <w:rPr>
                <w:rFonts w:ascii="Arial" w:hAnsi="Arial" w:cs="Arial"/>
                <w:color w:val="000000" w:themeColor="text1"/>
                <w:sz w:val="18"/>
                <w:szCs w:val="22"/>
              </w:rPr>
              <w:t xml:space="preserve"> </w:t>
            </w:r>
            <w:r w:rsidRPr="00755503">
              <w:rPr>
                <w:rFonts w:ascii="Arial" w:hAnsi="Arial" w:cs="Arial"/>
                <w:color w:val="000000" w:themeColor="text1"/>
                <w:sz w:val="18"/>
                <w:szCs w:val="22"/>
              </w:rPr>
              <w:t>Shelley,</w:t>
            </w:r>
            <w:r>
              <w:rPr>
                <w:rFonts w:ascii="Arial" w:hAnsi="Arial" w:cs="Arial"/>
                <w:color w:val="000000" w:themeColor="text1"/>
                <w:sz w:val="18"/>
                <w:szCs w:val="22"/>
              </w:rPr>
              <w:t xml:space="preserve"> </w:t>
            </w:r>
            <w:r w:rsidRPr="00755503">
              <w:rPr>
                <w:rFonts w:ascii="Arial" w:hAnsi="Arial" w:cs="Arial"/>
                <w:color w:val="000000" w:themeColor="text1"/>
                <w:sz w:val="18"/>
                <w:szCs w:val="22"/>
              </w:rPr>
              <w:t>Executive</w:t>
            </w:r>
            <w:r>
              <w:rPr>
                <w:rFonts w:ascii="Arial" w:hAnsi="Arial" w:cs="Arial"/>
                <w:color w:val="000000" w:themeColor="text1"/>
                <w:sz w:val="18"/>
                <w:szCs w:val="22"/>
              </w:rPr>
              <w:t xml:space="preserve"> </w:t>
            </w:r>
            <w:r w:rsidRPr="00755503">
              <w:rPr>
                <w:rFonts w:ascii="Arial" w:hAnsi="Arial" w:cs="Arial"/>
                <w:color w:val="000000" w:themeColor="text1"/>
                <w:sz w:val="18"/>
                <w:szCs w:val="22"/>
              </w:rPr>
              <w:t>Director</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the</w:t>
            </w:r>
            <w:r>
              <w:rPr>
                <w:rFonts w:ascii="Arial" w:hAnsi="Arial" w:cs="Arial"/>
                <w:color w:val="000000" w:themeColor="text1"/>
                <w:sz w:val="18"/>
                <w:szCs w:val="22"/>
              </w:rPr>
              <w:t xml:space="preserve"> </w:t>
            </w:r>
            <w:r w:rsidRPr="00755503">
              <w:rPr>
                <w:rFonts w:ascii="Arial" w:hAnsi="Arial" w:cs="Arial"/>
                <w:color w:val="000000" w:themeColor="text1"/>
                <w:sz w:val="18"/>
                <w:szCs w:val="22"/>
              </w:rPr>
              <w:t>Utah</w:t>
            </w:r>
            <w:r>
              <w:rPr>
                <w:rFonts w:ascii="Arial" w:hAnsi="Arial" w:cs="Arial"/>
                <w:color w:val="000000" w:themeColor="text1"/>
                <w:sz w:val="18"/>
                <w:szCs w:val="22"/>
              </w:rPr>
              <w:t xml:space="preserve"> </w:t>
            </w:r>
            <w:r w:rsidRPr="00755503">
              <w:rPr>
                <w:rFonts w:ascii="Arial" w:hAnsi="Arial" w:cs="Arial"/>
                <w:color w:val="000000" w:themeColor="text1"/>
                <w:sz w:val="18"/>
                <w:szCs w:val="22"/>
              </w:rPr>
              <w:t>Department</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Environmental</w:t>
            </w:r>
            <w:r>
              <w:rPr>
                <w:rFonts w:ascii="Arial" w:hAnsi="Arial" w:cs="Arial"/>
                <w:color w:val="000000" w:themeColor="text1"/>
                <w:sz w:val="18"/>
                <w:szCs w:val="22"/>
              </w:rPr>
              <w:t xml:space="preserve"> </w:t>
            </w:r>
            <w:r w:rsidRPr="00755503">
              <w:rPr>
                <w:rFonts w:ascii="Arial" w:hAnsi="Arial" w:cs="Arial"/>
                <w:color w:val="000000" w:themeColor="text1"/>
                <w:sz w:val="18"/>
                <w:szCs w:val="22"/>
              </w:rPr>
              <w:t>Quality</w:t>
            </w:r>
            <w:r>
              <w:rPr>
                <w:rFonts w:ascii="Arial" w:hAnsi="Arial" w:cs="Arial"/>
                <w:color w:val="000000" w:themeColor="text1"/>
                <w:sz w:val="18"/>
                <w:szCs w:val="22"/>
              </w:rPr>
              <w:t xml:space="preserve"> </w:t>
            </w:r>
          </w:p>
          <w:p w14:paraId="6C9DB234" w14:textId="1D0EDD5B" w:rsidR="006976BF" w:rsidRPr="00414E0D" w:rsidRDefault="006976BF" w:rsidP="00BE68C4">
            <w:pPr>
              <w:rPr>
                <w:rFonts w:ascii="Arial" w:hAnsi="Arial" w:cs="Arial"/>
                <w:b/>
                <w:color w:val="000000" w:themeColor="text1"/>
                <w:sz w:val="18"/>
                <w:szCs w:val="18"/>
              </w:rPr>
            </w:pPr>
            <w:bookmarkStart w:id="1" w:name="_GoBack"/>
            <w:bookmarkEnd w:id="1"/>
          </w:p>
        </w:tc>
      </w:tr>
      <w:tr w:rsidR="00BE68C4"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5A4F177E" w:rsidR="00BE68C4" w:rsidRPr="00414E0D" w:rsidRDefault="00BE68C4" w:rsidP="00BE68C4">
            <w:pPr>
              <w:rPr>
                <w:rFonts w:ascii="Arial" w:hAnsi="Arial" w:cs="Arial"/>
                <w:b/>
                <w:bCs/>
                <w:color w:val="000000" w:themeColor="text1"/>
                <w:sz w:val="18"/>
                <w:szCs w:val="18"/>
              </w:rPr>
            </w:pPr>
            <w:r>
              <w:rPr>
                <w:rFonts w:ascii="Arial" w:hAnsi="Arial" w:cs="Arial"/>
                <w:b/>
                <w:color w:val="000000" w:themeColor="text1"/>
                <w:sz w:val="18"/>
                <w:szCs w:val="18"/>
              </w:rPr>
              <w:t xml:space="preserve">6.  </w:t>
            </w:r>
            <w:proofErr w:type="gramStart"/>
            <w:r>
              <w:rPr>
                <w:rFonts w:ascii="Arial" w:hAnsi="Arial" w:cs="Arial"/>
                <w:b/>
                <w:color w:val="000000" w:themeColor="text1"/>
                <w:sz w:val="18"/>
                <w:szCs w:val="18"/>
              </w:rPr>
              <w:t>A)</w:t>
            </w:r>
            <w:r w:rsidRPr="00414E0D">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Regulatory</w:t>
            </w:r>
            <w:proofErr w:type="gramEnd"/>
            <w:r w:rsidRPr="00414E0D">
              <w:rPr>
                <w:rFonts w:ascii="Arial" w:hAnsi="Arial" w:cs="Arial"/>
                <w:b/>
                <w:color w:val="000000" w:themeColor="text1"/>
                <w:sz w:val="18"/>
                <w:szCs w:val="18"/>
              </w:rPr>
              <w:t xml:space="preserve">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BE68C4" w:rsidRPr="00414E0D" w14:paraId="40F56BAC" w14:textId="77777777" w:rsidTr="00414E0D">
        <w:trPr>
          <w:trHeight w:val="47"/>
          <w:tblCellSpacing w:w="7" w:type="dxa"/>
          <w:jc w:val="center"/>
        </w:trPr>
        <w:tc>
          <w:tcPr>
            <w:tcW w:w="10225" w:type="dxa"/>
            <w:gridSpan w:val="4"/>
          </w:tcPr>
          <w:p w14:paraId="4B34BAF7" w14:textId="77777777" w:rsidR="00BE68C4" w:rsidRPr="00414E0D" w:rsidRDefault="00BE68C4" w:rsidP="00BE68C4">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BE68C4" w:rsidRPr="00414E0D" w14:paraId="70F9E01B" w14:textId="77777777" w:rsidTr="00414E0D">
        <w:trPr>
          <w:trHeight w:val="39"/>
          <w:tblCellSpacing w:w="7" w:type="dxa"/>
          <w:jc w:val="center"/>
        </w:trPr>
        <w:tc>
          <w:tcPr>
            <w:tcW w:w="2542" w:type="dxa"/>
          </w:tcPr>
          <w:p w14:paraId="22308C70"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70D052BD"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2</w:t>
            </w:r>
          </w:p>
        </w:tc>
        <w:tc>
          <w:tcPr>
            <w:tcW w:w="2549" w:type="dxa"/>
          </w:tcPr>
          <w:p w14:paraId="7BF82EE8" w14:textId="0303111A"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c>
          <w:tcPr>
            <w:tcW w:w="2543" w:type="dxa"/>
          </w:tcPr>
          <w:p w14:paraId="7B2C63B4" w14:textId="27B3D06A"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4</w:t>
            </w:r>
          </w:p>
        </w:tc>
      </w:tr>
      <w:tr w:rsidR="00BE68C4" w:rsidRPr="00414E0D" w14:paraId="72CAF9E0" w14:textId="77777777" w:rsidTr="00414E0D">
        <w:trPr>
          <w:trHeight w:val="39"/>
          <w:tblCellSpacing w:w="7" w:type="dxa"/>
          <w:jc w:val="center"/>
        </w:trPr>
        <w:tc>
          <w:tcPr>
            <w:tcW w:w="2542" w:type="dxa"/>
          </w:tcPr>
          <w:p w14:paraId="3D17656B"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r>
      <w:tr w:rsidR="00BE68C4" w:rsidRPr="00414E0D" w14:paraId="72723031" w14:textId="77777777" w:rsidTr="00414E0D">
        <w:trPr>
          <w:trHeight w:val="39"/>
          <w:tblCellSpacing w:w="7" w:type="dxa"/>
          <w:jc w:val="center"/>
        </w:trPr>
        <w:tc>
          <w:tcPr>
            <w:tcW w:w="2542" w:type="dxa"/>
          </w:tcPr>
          <w:p w14:paraId="6FE0FF62"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r>
      <w:tr w:rsidR="00BE68C4" w:rsidRPr="00414E0D" w14:paraId="07480FC5" w14:textId="77777777" w:rsidTr="00414E0D">
        <w:trPr>
          <w:trHeight w:val="39"/>
          <w:tblCellSpacing w:w="7" w:type="dxa"/>
          <w:jc w:val="center"/>
        </w:trPr>
        <w:tc>
          <w:tcPr>
            <w:tcW w:w="2542" w:type="dxa"/>
          </w:tcPr>
          <w:p w14:paraId="21AFCC93"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lastRenderedPageBreak/>
              <w:t>Small Businesses</w:t>
            </w:r>
          </w:p>
        </w:tc>
        <w:tc>
          <w:tcPr>
            <w:tcW w:w="2549" w:type="dxa"/>
          </w:tcPr>
          <w:p w14:paraId="7047F825"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r>
      <w:tr w:rsidR="00BE68C4" w:rsidRPr="00414E0D" w14:paraId="446D1AB1" w14:textId="77777777" w:rsidTr="00414E0D">
        <w:trPr>
          <w:trHeight w:val="39"/>
          <w:tblCellSpacing w:w="7" w:type="dxa"/>
          <w:jc w:val="center"/>
        </w:trPr>
        <w:tc>
          <w:tcPr>
            <w:tcW w:w="2542" w:type="dxa"/>
          </w:tcPr>
          <w:p w14:paraId="72919F01"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r>
      <w:tr w:rsidR="00BE68C4" w:rsidRPr="00414E0D" w14:paraId="2FC209A5" w14:textId="77777777" w:rsidTr="00414E0D">
        <w:trPr>
          <w:trHeight w:val="39"/>
          <w:tblCellSpacing w:w="7" w:type="dxa"/>
          <w:jc w:val="center"/>
        </w:trPr>
        <w:tc>
          <w:tcPr>
            <w:tcW w:w="2542" w:type="dxa"/>
          </w:tcPr>
          <w:p w14:paraId="28A5E074"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r>
      <w:tr w:rsidR="00BE68C4" w:rsidRPr="00414E0D" w14:paraId="2BCB21F7" w14:textId="77777777" w:rsidTr="00414E0D">
        <w:trPr>
          <w:trHeight w:val="39"/>
          <w:tblCellSpacing w:w="7" w:type="dxa"/>
          <w:jc w:val="center"/>
        </w:trPr>
        <w:tc>
          <w:tcPr>
            <w:tcW w:w="2542" w:type="dxa"/>
          </w:tcPr>
          <w:p w14:paraId="41F8BB55"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$0</w:t>
            </w:r>
          </w:p>
        </w:tc>
      </w:tr>
      <w:tr w:rsidR="00BE68C4" w:rsidRPr="00414E0D" w14:paraId="07820780" w14:textId="77777777" w:rsidTr="00414E0D">
        <w:trPr>
          <w:trHeight w:val="39"/>
          <w:tblCellSpacing w:w="7" w:type="dxa"/>
          <w:jc w:val="center"/>
        </w:trPr>
        <w:tc>
          <w:tcPr>
            <w:tcW w:w="2542" w:type="dxa"/>
          </w:tcPr>
          <w:p w14:paraId="2AE2CFEE"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BE68C4" w:rsidRPr="00414E0D" w:rsidRDefault="00BE68C4" w:rsidP="00BE68C4">
            <w:pPr>
              <w:pStyle w:val="WW-Default"/>
              <w:rPr>
                <w:rFonts w:ascii="Arial" w:hAnsi="Arial" w:cs="Arial"/>
                <w:color w:val="000000" w:themeColor="text1"/>
                <w:sz w:val="18"/>
                <w:szCs w:val="18"/>
              </w:rPr>
            </w:pPr>
          </w:p>
        </w:tc>
        <w:tc>
          <w:tcPr>
            <w:tcW w:w="2549" w:type="dxa"/>
          </w:tcPr>
          <w:p w14:paraId="3F2F3708" w14:textId="77777777" w:rsidR="00BE68C4" w:rsidRPr="00414E0D" w:rsidRDefault="00BE68C4" w:rsidP="00BE68C4">
            <w:pPr>
              <w:pStyle w:val="WW-Default"/>
              <w:rPr>
                <w:rFonts w:ascii="Arial" w:hAnsi="Arial" w:cs="Arial"/>
                <w:color w:val="000000" w:themeColor="text1"/>
                <w:sz w:val="18"/>
                <w:szCs w:val="18"/>
              </w:rPr>
            </w:pPr>
          </w:p>
        </w:tc>
        <w:tc>
          <w:tcPr>
            <w:tcW w:w="2543" w:type="dxa"/>
          </w:tcPr>
          <w:p w14:paraId="115F13A9" w14:textId="77777777" w:rsidR="00BE68C4" w:rsidRPr="00414E0D" w:rsidRDefault="00BE68C4" w:rsidP="00BE68C4">
            <w:pPr>
              <w:pStyle w:val="WW-Default"/>
              <w:rPr>
                <w:rFonts w:ascii="Arial" w:hAnsi="Arial" w:cs="Arial"/>
                <w:color w:val="000000" w:themeColor="text1"/>
                <w:sz w:val="18"/>
                <w:szCs w:val="18"/>
              </w:rPr>
            </w:pPr>
          </w:p>
        </w:tc>
      </w:tr>
      <w:tr w:rsidR="00BE68C4" w:rsidRPr="00414E0D" w14:paraId="40845275" w14:textId="77777777" w:rsidTr="00414E0D">
        <w:trPr>
          <w:trHeight w:val="39"/>
          <w:tblCellSpacing w:w="7" w:type="dxa"/>
          <w:jc w:val="center"/>
        </w:trPr>
        <w:tc>
          <w:tcPr>
            <w:tcW w:w="2542" w:type="dxa"/>
          </w:tcPr>
          <w:p w14:paraId="22666975"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r>
      <w:tr w:rsidR="00BE68C4" w:rsidRPr="00414E0D" w14:paraId="49BC5046" w14:textId="77777777" w:rsidTr="00414E0D">
        <w:trPr>
          <w:trHeight w:val="39"/>
          <w:tblCellSpacing w:w="7" w:type="dxa"/>
          <w:jc w:val="center"/>
        </w:trPr>
        <w:tc>
          <w:tcPr>
            <w:tcW w:w="2542" w:type="dxa"/>
          </w:tcPr>
          <w:p w14:paraId="2F5C27D9"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r>
      <w:tr w:rsidR="00BE68C4" w:rsidRPr="00414E0D" w14:paraId="5DCD0F46" w14:textId="77777777" w:rsidTr="00414E0D">
        <w:trPr>
          <w:trHeight w:val="39"/>
          <w:tblCellSpacing w:w="7" w:type="dxa"/>
          <w:jc w:val="center"/>
        </w:trPr>
        <w:tc>
          <w:tcPr>
            <w:tcW w:w="2542" w:type="dxa"/>
          </w:tcPr>
          <w:p w14:paraId="58605DFA"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r>
      <w:tr w:rsidR="00BE68C4" w:rsidRPr="00414E0D" w14:paraId="74C1AE6A" w14:textId="77777777" w:rsidTr="00414E0D">
        <w:trPr>
          <w:trHeight w:val="39"/>
          <w:tblCellSpacing w:w="7" w:type="dxa"/>
          <w:jc w:val="center"/>
        </w:trPr>
        <w:tc>
          <w:tcPr>
            <w:tcW w:w="2542" w:type="dxa"/>
          </w:tcPr>
          <w:p w14:paraId="1ECFD37D"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r>
      <w:tr w:rsidR="00BE68C4" w:rsidRPr="00414E0D" w14:paraId="194B9F0C" w14:textId="77777777" w:rsidTr="00414E0D">
        <w:trPr>
          <w:trHeight w:val="39"/>
          <w:tblCellSpacing w:w="7" w:type="dxa"/>
          <w:jc w:val="center"/>
        </w:trPr>
        <w:tc>
          <w:tcPr>
            <w:tcW w:w="2542" w:type="dxa"/>
          </w:tcPr>
          <w:p w14:paraId="454D0860"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sz w:val="18"/>
                <w:szCs w:val="18"/>
              </w:rPr>
              <w:t>$0</w:t>
            </w:r>
          </w:p>
        </w:tc>
      </w:tr>
      <w:tr w:rsidR="00BE68C4" w:rsidRPr="00414E0D" w14:paraId="0636CA50" w14:textId="77777777" w:rsidTr="00414E0D">
        <w:trPr>
          <w:trHeight w:val="39"/>
          <w:tblCellSpacing w:w="7" w:type="dxa"/>
          <w:jc w:val="center"/>
        </w:trPr>
        <w:tc>
          <w:tcPr>
            <w:tcW w:w="2542" w:type="dxa"/>
          </w:tcPr>
          <w:p w14:paraId="05215B6A"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$0</w:t>
            </w:r>
          </w:p>
        </w:tc>
      </w:tr>
      <w:tr w:rsidR="00BE68C4" w:rsidRPr="00414E0D" w14:paraId="5DFC9730" w14:textId="77777777" w:rsidTr="00414E0D">
        <w:trPr>
          <w:trHeight w:val="39"/>
          <w:tblCellSpacing w:w="7" w:type="dxa"/>
          <w:jc w:val="center"/>
        </w:trPr>
        <w:tc>
          <w:tcPr>
            <w:tcW w:w="2542" w:type="dxa"/>
          </w:tcPr>
          <w:p w14:paraId="7EFC2052"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BE68C4" w:rsidRPr="00414E0D" w:rsidRDefault="00BE68C4" w:rsidP="00BE68C4">
            <w:pPr>
              <w:pStyle w:val="WW-Default"/>
              <w:rPr>
                <w:rFonts w:ascii="Arial" w:hAnsi="Arial" w:cs="Arial"/>
                <w:color w:val="000000" w:themeColor="text1"/>
                <w:sz w:val="18"/>
                <w:szCs w:val="18"/>
              </w:rPr>
            </w:pPr>
            <w:r w:rsidRPr="006F1B21">
              <w:rPr>
                <w:rFonts w:ascii="Arial" w:hAnsi="Arial" w:cs="Arial"/>
                <w:b/>
                <w:sz w:val="18"/>
                <w:szCs w:val="18"/>
              </w:rPr>
              <w:t>$0</w:t>
            </w:r>
          </w:p>
        </w:tc>
      </w:tr>
      <w:tr w:rsidR="00BE68C4"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29380613" w:rsidR="00BE68C4" w:rsidRPr="00414E0D" w:rsidRDefault="00BE68C4" w:rsidP="00BE68C4">
            <w:pPr>
              <w:rPr>
                <w:rFonts w:ascii="Arial" w:hAnsi="Arial" w:cs="Arial"/>
                <w:b/>
                <w:bCs/>
                <w:color w:val="000000" w:themeColor="text1"/>
                <w:sz w:val="18"/>
                <w:szCs w:val="18"/>
              </w:rPr>
            </w:pPr>
            <w:r>
              <w:rPr>
                <w:rFonts w:ascii="Arial" w:hAnsi="Arial" w:cs="Arial"/>
                <w:b/>
                <w:bCs/>
                <w:color w:val="000000" w:themeColor="text1"/>
                <w:sz w:val="18"/>
                <w:szCs w:val="18"/>
              </w:rPr>
              <w:t>B</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BE68C4" w:rsidRPr="00414E0D" w14:paraId="348A2945" w14:textId="77777777" w:rsidTr="00414E0D">
        <w:trPr>
          <w:trHeight w:val="305"/>
          <w:tblCellSpacing w:w="7" w:type="dxa"/>
          <w:jc w:val="center"/>
        </w:trPr>
        <w:tc>
          <w:tcPr>
            <w:tcW w:w="10225" w:type="dxa"/>
            <w:gridSpan w:val="4"/>
          </w:tcPr>
          <w:p w14:paraId="28613710" w14:textId="1DAFBEEA" w:rsidR="00BE68C4" w:rsidRPr="00073147" w:rsidRDefault="00BE68C4" w:rsidP="00BE68C4">
            <w:pPr>
              <w:rPr>
                <w:rFonts w:ascii="Arial" w:hAnsi="Arial" w:cs="Arial"/>
                <w:color w:val="000000" w:themeColor="text1"/>
                <w:szCs w:val="20"/>
              </w:rPr>
            </w:pPr>
            <w:r w:rsidRPr="005A7398">
              <w:rPr>
                <w:rFonts w:ascii="Arial" w:hAnsi="Arial" w:cs="Arial"/>
                <w:color w:val="000000" w:themeColor="text1"/>
                <w:szCs w:val="20"/>
              </w:rPr>
              <w:t xml:space="preserve">The </w:t>
            </w:r>
            <w:r>
              <w:rPr>
                <w:rFonts w:ascii="Arial" w:hAnsi="Arial" w:cs="Arial"/>
                <w:color w:val="000000" w:themeColor="text1"/>
                <w:szCs w:val="20"/>
              </w:rPr>
              <w:t xml:space="preserve">Executive Director </w:t>
            </w:r>
            <w:r w:rsidRPr="005A7398">
              <w:rPr>
                <w:rFonts w:ascii="Arial" w:hAnsi="Arial" w:cs="Arial"/>
                <w:color w:val="000000" w:themeColor="text1"/>
                <w:szCs w:val="20"/>
              </w:rPr>
              <w:t xml:space="preserve">of </w:t>
            </w:r>
            <w:r>
              <w:rPr>
                <w:rFonts w:ascii="Arial" w:hAnsi="Arial" w:cs="Arial"/>
                <w:color w:val="000000" w:themeColor="text1"/>
                <w:szCs w:val="20"/>
              </w:rPr>
              <w:t>the Department of Environmental Quality</w:t>
            </w:r>
            <w:r w:rsidRPr="005A7398">
              <w:rPr>
                <w:rFonts w:ascii="Arial" w:hAnsi="Arial" w:cs="Arial"/>
                <w:color w:val="000000" w:themeColor="text1"/>
                <w:szCs w:val="20"/>
              </w:rPr>
              <w:t xml:space="preserve">, </w:t>
            </w:r>
            <w:r>
              <w:rPr>
                <w:rFonts w:ascii="Arial" w:hAnsi="Arial" w:cs="Arial"/>
                <w:color w:val="000000" w:themeColor="text1"/>
                <w:szCs w:val="20"/>
              </w:rPr>
              <w:t>Kim Shelley</w:t>
            </w:r>
            <w:r w:rsidRPr="005A7398">
              <w:rPr>
                <w:rFonts w:ascii="Arial" w:hAnsi="Arial" w:cs="Arial"/>
                <w:color w:val="000000" w:themeColor="text1"/>
                <w:szCs w:val="20"/>
              </w:rPr>
              <w:t>, has reviewed and approved this fiscal analysis.</w:t>
            </w: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654DC730" w:rsidR="005732E8" w:rsidRPr="00414E0D" w:rsidRDefault="002639EB" w:rsidP="00027A64">
            <w:pPr>
              <w:rPr>
                <w:rFonts w:ascii="Arial" w:hAnsi="Arial" w:cs="Arial"/>
                <w:b/>
                <w:bCs/>
                <w:color w:val="000000" w:themeColor="text1"/>
                <w:sz w:val="18"/>
                <w:szCs w:val="18"/>
              </w:rPr>
            </w:pPr>
            <w:r>
              <w:rPr>
                <w:rFonts w:ascii="Arial" w:hAnsi="Arial" w:cs="Arial"/>
                <w:b/>
                <w:bCs/>
                <w:color w:val="000000" w:themeColor="text1"/>
                <w:sz w:val="18"/>
                <w:szCs w:val="18"/>
              </w:rPr>
              <w:t>7</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2005B80E" w:rsidR="009279FD" w:rsidRPr="00B61523" w:rsidRDefault="001E767D" w:rsidP="007B2039">
            <w:pPr>
              <w:rPr>
                <w:rFonts w:ascii="Arial" w:hAnsi="Arial" w:cs="Arial"/>
                <w:color w:val="000000" w:themeColor="text1"/>
                <w:sz w:val="18"/>
                <w:szCs w:val="18"/>
              </w:rPr>
            </w:pPr>
            <w:r>
              <w:rPr>
                <w:rFonts w:ascii="Arial" w:hAnsi="Arial" w:cs="Arial"/>
                <w:color w:val="000000" w:themeColor="text1"/>
                <w:sz w:val="18"/>
                <w:szCs w:val="18"/>
              </w:rPr>
              <w:t>19-2-104</w:t>
            </w:r>
          </w:p>
        </w:tc>
        <w:tc>
          <w:tcPr>
            <w:tcW w:w="3404" w:type="dxa"/>
            <w:tcBorders>
              <w:top w:val="outset" w:sz="6" w:space="0" w:color="auto"/>
              <w:left w:val="outset" w:sz="6" w:space="0" w:color="auto"/>
              <w:bottom w:val="outset" w:sz="6" w:space="0" w:color="auto"/>
              <w:right w:val="outset" w:sz="6" w:space="0" w:color="auto"/>
            </w:tcBorders>
          </w:tcPr>
          <w:p w14:paraId="494B1861" w14:textId="77777777" w:rsidR="009279FD" w:rsidRPr="00B61523"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7B2039">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1FAB493F" w:rsidR="009279FD" w:rsidRPr="00B61523" w:rsidRDefault="001E767D" w:rsidP="007B2039">
            <w:pPr>
              <w:rPr>
                <w:rFonts w:ascii="Arial" w:hAnsi="Arial" w:cs="Arial"/>
                <w:color w:val="000000" w:themeColor="text1"/>
                <w:sz w:val="18"/>
                <w:szCs w:val="18"/>
              </w:rPr>
            </w:pPr>
            <w:r>
              <w:rPr>
                <w:rFonts w:ascii="Arial" w:hAnsi="Arial" w:cs="Arial"/>
                <w:color w:val="000000" w:themeColor="text1"/>
                <w:sz w:val="18"/>
                <w:szCs w:val="18"/>
              </w:rPr>
              <w:t>40 CFR 51.308(f)</w:t>
            </w: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7B2039">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7B2039">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7B2039">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19C87BD6" w:rsidR="005732E8" w:rsidRPr="00414E0D" w:rsidRDefault="002639EB" w:rsidP="00FF3858">
            <w:pPr>
              <w:rPr>
                <w:rFonts w:ascii="Arial" w:hAnsi="Arial" w:cs="Arial"/>
                <w:b/>
                <w:bCs/>
                <w:color w:val="000000" w:themeColor="text1"/>
                <w:sz w:val="18"/>
                <w:szCs w:val="18"/>
              </w:rPr>
            </w:pPr>
            <w:r>
              <w:rPr>
                <w:rFonts w:ascii="Arial" w:hAnsi="Arial" w:cs="Arial"/>
                <w:b/>
                <w:bCs/>
                <w:color w:val="000000" w:themeColor="text1"/>
                <w:sz w:val="18"/>
                <w:szCs w:val="18"/>
              </w:rPr>
              <w:t>8</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proofErr w:type="gramStart"/>
            <w:r w:rsidR="005732E8" w:rsidRPr="00414E0D">
              <w:rPr>
                <w:rFonts w:ascii="Arial" w:hAnsi="Arial" w:cs="Arial"/>
                <w:b/>
                <w:bCs/>
                <w:color w:val="000000" w:themeColor="text1"/>
                <w:sz w:val="18"/>
                <w:szCs w:val="18"/>
              </w:rPr>
              <w:t xml:space="preserve">A) </w:t>
            </w:r>
            <w:r w:rsidR="005A463F">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This</w:t>
            </w:r>
            <w:proofErr w:type="gramEnd"/>
            <w:r w:rsidR="005732E8" w:rsidRPr="00414E0D">
              <w:rPr>
                <w:rFonts w:ascii="Arial" w:hAnsi="Arial" w:cs="Arial"/>
                <w:b/>
                <w:bCs/>
                <w:color w:val="000000" w:themeColor="text1"/>
                <w:sz w:val="18"/>
                <w:szCs w:val="18"/>
              </w:rPr>
              <w:t xml:space="preserve"> rule adds, updates, or removes the following title of materials incorporated by references </w:t>
            </w:r>
            <w:r w:rsidR="005732E8" w:rsidRPr="00414E0D">
              <w:rPr>
                <w:rFonts w:ascii="Arial" w:hAnsi="Arial" w:cs="Arial"/>
                <w:bCs/>
                <w:color w:val="000000" w:themeColor="text1"/>
                <w:sz w:val="18"/>
                <w:szCs w:val="18"/>
              </w:rPr>
              <w:t xml:space="preserve">(a copy of materials incorporated by reference must be submitted to the Office of Administrative Rules; </w:t>
            </w:r>
            <w:r w:rsidR="005732E8" w:rsidRPr="00414E0D">
              <w:rPr>
                <w:rFonts w:ascii="Arial" w:hAnsi="Arial" w:cs="Arial"/>
                <w:bCs/>
                <w:i/>
                <w:color w:val="000000" w:themeColor="text1"/>
                <w:sz w:val="18"/>
                <w:szCs w:val="18"/>
              </w:rPr>
              <w:t>if none, leave blank</w:t>
            </w:r>
            <w:r w:rsidR="005732E8" w:rsidRPr="00414E0D">
              <w:rPr>
                <w:rFonts w:ascii="Arial" w:hAnsi="Arial" w:cs="Arial"/>
                <w:bCs/>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7B2039">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382383B1" w:rsidR="005732E8" w:rsidRPr="00414E0D" w:rsidRDefault="001E767D" w:rsidP="007B2039">
            <w:pPr>
              <w:rPr>
                <w:rFonts w:ascii="Arial" w:hAnsi="Arial" w:cs="Arial"/>
                <w:color w:val="000000" w:themeColor="text1"/>
                <w:sz w:val="18"/>
                <w:szCs w:val="18"/>
              </w:rPr>
            </w:pPr>
            <w:r>
              <w:rPr>
                <w:rFonts w:ascii="Arial" w:hAnsi="Arial" w:cs="Arial"/>
                <w:color w:val="000000" w:themeColor="text1"/>
                <w:sz w:val="18"/>
                <w:szCs w:val="18"/>
              </w:rPr>
              <w:t>Utah Regional Haze State Implementation Plan</w:t>
            </w: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F746225" w:rsidR="005732E8" w:rsidRPr="00414E0D" w:rsidRDefault="001E767D" w:rsidP="007B2039">
            <w:pPr>
              <w:rPr>
                <w:rFonts w:ascii="Arial" w:hAnsi="Arial" w:cs="Arial"/>
                <w:color w:val="000000" w:themeColor="text1"/>
                <w:sz w:val="18"/>
                <w:szCs w:val="18"/>
              </w:rPr>
            </w:pPr>
            <w:r>
              <w:rPr>
                <w:rFonts w:ascii="Arial" w:hAnsi="Arial" w:cs="Arial"/>
                <w:color w:val="000000" w:themeColor="text1"/>
                <w:sz w:val="18"/>
                <w:szCs w:val="18"/>
              </w:rPr>
              <w:t>Division of Air Quality, Utah Dept. of Environmental Quality</w:t>
            </w: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5526B8E7" w:rsidR="005732E8" w:rsidRPr="00414E0D" w:rsidRDefault="0031178E" w:rsidP="007B2039">
            <w:pPr>
              <w:rPr>
                <w:rFonts w:ascii="Arial" w:hAnsi="Arial" w:cs="Arial"/>
                <w:color w:val="000000" w:themeColor="text1"/>
                <w:sz w:val="18"/>
                <w:szCs w:val="18"/>
              </w:rPr>
            </w:pPr>
            <w:r>
              <w:rPr>
                <w:rFonts w:ascii="Arial" w:hAnsi="Arial" w:cs="Arial"/>
                <w:color w:val="000000" w:themeColor="text1"/>
                <w:sz w:val="18"/>
                <w:szCs w:val="18"/>
              </w:rPr>
              <w:t>April, 2022</w:t>
            </w: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392251A7" w:rsidR="005732E8" w:rsidRPr="00414E0D" w:rsidRDefault="001E767D" w:rsidP="007B2039">
            <w:pPr>
              <w:rPr>
                <w:rFonts w:ascii="Arial" w:hAnsi="Arial" w:cs="Arial"/>
                <w:color w:val="000000" w:themeColor="text1"/>
                <w:sz w:val="18"/>
                <w:szCs w:val="18"/>
              </w:rPr>
            </w:pPr>
            <w:r>
              <w:rPr>
                <w:rFonts w:ascii="Arial" w:hAnsi="Arial" w:cs="Arial"/>
                <w:color w:val="000000" w:themeColor="text1"/>
                <w:sz w:val="18"/>
                <w:szCs w:val="18"/>
              </w:rPr>
              <w:t xml:space="preserve">Second </w:t>
            </w:r>
            <w:r w:rsidR="0050330B">
              <w:rPr>
                <w:rFonts w:ascii="Arial" w:hAnsi="Arial" w:cs="Arial"/>
                <w:color w:val="000000" w:themeColor="text1"/>
                <w:sz w:val="18"/>
                <w:szCs w:val="18"/>
              </w:rPr>
              <w:t>Implementation</w:t>
            </w:r>
            <w:r>
              <w:rPr>
                <w:rFonts w:ascii="Arial" w:hAnsi="Arial" w:cs="Arial"/>
                <w:color w:val="000000" w:themeColor="text1"/>
                <w:sz w:val="18"/>
                <w:szCs w:val="18"/>
              </w:rPr>
              <w:t xml:space="preserve"> Period</w:t>
            </w: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65C07028"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7B2039">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7B2039">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7B2039">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7B2039">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7B2039">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EDD3B56" w:rsidR="006936DF" w:rsidRPr="00414E0D" w:rsidRDefault="002639EB" w:rsidP="007B2039">
            <w:pPr>
              <w:rPr>
                <w:rFonts w:ascii="Arial" w:hAnsi="Arial" w:cs="Arial"/>
                <w:color w:val="000000" w:themeColor="text1"/>
                <w:sz w:val="18"/>
                <w:szCs w:val="18"/>
              </w:rPr>
            </w:pPr>
            <w:r>
              <w:rPr>
                <w:rFonts w:ascii="Arial" w:hAnsi="Arial" w:cs="Arial"/>
                <w:b/>
                <w:bCs/>
                <w:color w:val="000000" w:themeColor="text1"/>
                <w:sz w:val="18"/>
                <w:szCs w:val="18"/>
              </w:rPr>
              <w:t>9</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5971DD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11900F0E" w:rsidR="005732E8" w:rsidRPr="00414E0D" w:rsidRDefault="001E767D" w:rsidP="007B2039">
            <w:pPr>
              <w:rPr>
                <w:rFonts w:ascii="Arial" w:hAnsi="Arial" w:cs="Arial"/>
                <w:color w:val="000000" w:themeColor="text1"/>
                <w:sz w:val="18"/>
                <w:szCs w:val="18"/>
              </w:rPr>
            </w:pPr>
            <w:r>
              <w:rPr>
                <w:rFonts w:ascii="Arial" w:hAnsi="Arial" w:cs="Arial"/>
                <w:color w:val="000000" w:themeColor="text1"/>
                <w:sz w:val="18"/>
                <w:szCs w:val="18"/>
              </w:rPr>
              <w:t>5/31/2022</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067B1DFE" w:rsidR="005732E8" w:rsidRPr="00414E0D" w:rsidRDefault="00B0083B" w:rsidP="007B2039">
            <w:pPr>
              <w:rPr>
                <w:rFonts w:ascii="Arial" w:hAnsi="Arial" w:cs="Arial"/>
                <w:color w:val="000000" w:themeColor="text1"/>
                <w:sz w:val="18"/>
                <w:szCs w:val="18"/>
              </w:rPr>
            </w:pPr>
            <w:r w:rsidRPr="00B0083B">
              <w:rPr>
                <w:rFonts w:ascii="Arial" w:hAnsi="Arial" w:cs="Arial"/>
                <w:color w:val="000000" w:themeColor="text1"/>
                <w:sz w:val="18"/>
                <w:szCs w:val="18"/>
              </w:rPr>
              <w:t>May 26, 2022</w:t>
            </w:r>
          </w:p>
        </w:tc>
        <w:tc>
          <w:tcPr>
            <w:tcW w:w="2909" w:type="dxa"/>
            <w:tcBorders>
              <w:top w:val="outset" w:sz="6" w:space="0" w:color="auto"/>
              <w:left w:val="outset" w:sz="6" w:space="0" w:color="auto"/>
              <w:bottom w:val="outset" w:sz="6" w:space="0" w:color="auto"/>
              <w:right w:val="outset" w:sz="6" w:space="0" w:color="auto"/>
            </w:tcBorders>
          </w:tcPr>
          <w:p w14:paraId="304FBF0E" w14:textId="443DE3C0" w:rsidR="005732E8" w:rsidRPr="00414E0D" w:rsidRDefault="00B0083B" w:rsidP="007B2039">
            <w:pPr>
              <w:rPr>
                <w:rFonts w:ascii="Arial" w:hAnsi="Arial" w:cs="Arial"/>
                <w:color w:val="000000" w:themeColor="text1"/>
                <w:sz w:val="18"/>
                <w:szCs w:val="18"/>
              </w:rPr>
            </w:pPr>
            <w:r>
              <w:rPr>
                <w:rFonts w:ascii="Arial" w:hAnsi="Arial" w:cs="Arial"/>
                <w:color w:val="000000" w:themeColor="text1"/>
                <w:sz w:val="18"/>
                <w:szCs w:val="18"/>
              </w:rPr>
              <w:t>10:30AM</w:t>
            </w:r>
          </w:p>
        </w:tc>
        <w:tc>
          <w:tcPr>
            <w:tcW w:w="3806" w:type="dxa"/>
            <w:tcBorders>
              <w:top w:val="outset" w:sz="6" w:space="0" w:color="auto"/>
              <w:left w:val="outset" w:sz="6" w:space="0" w:color="auto"/>
              <w:bottom w:val="outset" w:sz="6" w:space="0" w:color="auto"/>
              <w:right w:val="outset" w:sz="6" w:space="0" w:color="auto"/>
            </w:tcBorders>
          </w:tcPr>
          <w:p w14:paraId="7E614BA8" w14:textId="2709501D" w:rsidR="005732E8" w:rsidRPr="00414E0D" w:rsidRDefault="00B0083B" w:rsidP="007B2039">
            <w:pPr>
              <w:rPr>
                <w:rFonts w:ascii="Arial" w:hAnsi="Arial" w:cs="Arial"/>
                <w:color w:val="000000" w:themeColor="text1"/>
                <w:sz w:val="18"/>
                <w:szCs w:val="18"/>
              </w:rPr>
            </w:pPr>
            <w:r w:rsidRPr="00B0083B">
              <w:rPr>
                <w:rFonts w:ascii="Arial" w:hAnsi="Arial" w:cs="Arial"/>
                <w:color w:val="000000" w:themeColor="text1"/>
                <w:sz w:val="18"/>
                <w:szCs w:val="18"/>
              </w:rPr>
              <w:t>https://meet.google.com/thd-ffia-etr?hs=122&amp;authuser=0</w:t>
            </w: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7B2039">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7B2039">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7B2039">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83A3A2A" w:rsidR="005732E8" w:rsidRPr="00414E0D" w:rsidRDefault="002639EB" w:rsidP="00296B2B">
            <w:pPr>
              <w:rPr>
                <w:rFonts w:ascii="Arial" w:hAnsi="Arial" w:cs="Arial"/>
                <w:b/>
                <w:bCs/>
                <w:color w:val="000000" w:themeColor="text1"/>
                <w:sz w:val="18"/>
                <w:szCs w:val="18"/>
              </w:rPr>
            </w:pPr>
            <w:r>
              <w:rPr>
                <w:rFonts w:ascii="Arial" w:hAnsi="Arial" w:cs="Arial"/>
                <w:b/>
                <w:bCs/>
                <w:color w:val="000000" w:themeColor="text1"/>
                <w:sz w:val="18"/>
                <w:szCs w:val="18"/>
              </w:rPr>
              <w:t>10</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33CD128F" w:rsidR="005732E8" w:rsidRPr="00414E0D" w:rsidRDefault="00D255FE" w:rsidP="007B2039">
            <w:pPr>
              <w:rPr>
                <w:rFonts w:ascii="Arial" w:hAnsi="Arial" w:cs="Arial"/>
                <w:color w:val="000000" w:themeColor="text1"/>
                <w:sz w:val="18"/>
                <w:szCs w:val="18"/>
              </w:rPr>
            </w:pPr>
            <w:r w:rsidRPr="0031178E">
              <w:rPr>
                <w:rFonts w:ascii="Arial" w:hAnsi="Arial" w:cs="Arial"/>
                <w:color w:val="000000" w:themeColor="text1"/>
                <w:sz w:val="18"/>
                <w:szCs w:val="18"/>
              </w:rPr>
              <w:t>0</w:t>
            </w:r>
            <w:r w:rsidR="00B0083B" w:rsidRPr="0031178E">
              <w:rPr>
                <w:rFonts w:ascii="Arial" w:hAnsi="Arial" w:cs="Arial"/>
                <w:color w:val="000000" w:themeColor="text1"/>
                <w:sz w:val="18"/>
                <w:szCs w:val="18"/>
              </w:rPr>
              <w:t>7</w:t>
            </w:r>
            <w:r w:rsidRPr="0031178E">
              <w:rPr>
                <w:rFonts w:ascii="Arial" w:hAnsi="Arial" w:cs="Arial"/>
                <w:color w:val="000000" w:themeColor="text1"/>
                <w:sz w:val="18"/>
                <w:szCs w:val="18"/>
              </w:rPr>
              <w:t>/07/2022</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204C3EF"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To make this rule effective, </w:t>
            </w:r>
            <w:r w:rsidRPr="00414E0D">
              <w:rPr>
                <w:rFonts w:ascii="Arial" w:hAnsi="Arial" w:cs="Arial"/>
                <w:color w:val="000000" w:themeColor="text1"/>
                <w:sz w:val="18"/>
                <w:szCs w:val="18"/>
              </w:rPr>
              <w:t xml:space="preserve">the agency must submit a Notice of Effective Date to the Office of Administrative Rules </w:t>
            </w:r>
            <w:r w:rsidR="00F91CB5">
              <w:rPr>
                <w:rFonts w:ascii="Arial" w:hAnsi="Arial" w:cs="Arial"/>
                <w:color w:val="000000" w:themeColor="text1"/>
                <w:sz w:val="18"/>
                <w:szCs w:val="18"/>
              </w:rPr>
              <w:t xml:space="preserve">on or before the date designated in Box </w:t>
            </w:r>
            <w:r w:rsidR="002639EB">
              <w:rPr>
                <w:rFonts w:ascii="Arial" w:hAnsi="Arial" w:cs="Arial"/>
                <w:color w:val="000000" w:themeColor="text1"/>
                <w:sz w:val="18"/>
                <w:szCs w:val="18"/>
              </w:rPr>
              <w:t>10</w:t>
            </w:r>
            <w:r w:rsidR="00F91CB5">
              <w:rPr>
                <w:rFonts w:ascii="Arial" w:hAnsi="Arial" w:cs="Arial"/>
                <w:color w:val="000000" w:themeColor="text1"/>
                <w:sz w:val="18"/>
                <w:szCs w:val="18"/>
              </w:rPr>
              <w:t>.</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7B2039">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7B2039">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5AB8F27B" w:rsidR="00C17968" w:rsidRPr="00414E0D" w:rsidRDefault="00D255FE" w:rsidP="007B2039">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306C8CC7" w:rsidR="00C17968" w:rsidRPr="00414E0D" w:rsidRDefault="00FD5393" w:rsidP="007B2039">
            <w:pPr>
              <w:rPr>
                <w:rFonts w:ascii="Arial" w:hAnsi="Arial" w:cs="Arial"/>
                <w:color w:val="000000" w:themeColor="text1"/>
                <w:sz w:val="18"/>
                <w:szCs w:val="18"/>
              </w:rPr>
            </w:pPr>
            <w:r>
              <w:rPr>
                <w:rFonts w:ascii="Arial" w:hAnsi="Arial" w:cs="Arial"/>
                <w:color w:val="000000" w:themeColor="text1"/>
                <w:sz w:val="18"/>
                <w:szCs w:val="18"/>
              </w:rPr>
              <w:t>04/06/2022</w:t>
            </w:r>
          </w:p>
        </w:tc>
      </w:tr>
    </w:tbl>
    <w:p w14:paraId="31E5C0BD" w14:textId="77777777" w:rsidR="009A5968" w:rsidRDefault="009A5968" w:rsidP="0045075B">
      <w:pPr>
        <w:widowControl/>
        <w:autoSpaceDE/>
        <w:autoSpaceDN/>
        <w:adjustRightInd/>
        <w:rPr>
          <w:b/>
          <w:bCs/>
          <w:color w:val="000000"/>
          <w:spacing w:val="-3"/>
          <w:sz w:val="18"/>
          <w:szCs w:val="18"/>
        </w:rPr>
      </w:pPr>
    </w:p>
    <w:p w14:paraId="60CE31F0" w14:textId="77777777" w:rsidR="0020602D" w:rsidRPr="00B24612" w:rsidRDefault="0020602D" w:rsidP="0020602D">
      <w:pPr>
        <w:autoSpaceDE/>
        <w:autoSpaceDN/>
        <w:adjustRightInd/>
        <w:rPr>
          <w:szCs w:val="27"/>
        </w:rPr>
      </w:pPr>
      <w:r w:rsidRPr="00B24612">
        <w:rPr>
          <w:b/>
          <w:bCs/>
          <w:szCs w:val="18"/>
        </w:rPr>
        <w:t>R307.  Environmental Quality, Air Quality.</w:t>
      </w:r>
    </w:p>
    <w:p w14:paraId="615EBACC" w14:textId="77777777" w:rsidR="0020602D" w:rsidRPr="00B24612" w:rsidRDefault="0020602D" w:rsidP="0020602D">
      <w:pPr>
        <w:autoSpaceDE/>
        <w:autoSpaceDN/>
        <w:adjustRightInd/>
        <w:rPr>
          <w:szCs w:val="27"/>
        </w:rPr>
      </w:pPr>
      <w:r w:rsidRPr="00B24612">
        <w:rPr>
          <w:b/>
          <w:bCs/>
          <w:szCs w:val="18"/>
        </w:rPr>
        <w:t>R307</w:t>
      </w:r>
      <w:r>
        <w:rPr>
          <w:b/>
          <w:bCs/>
          <w:szCs w:val="18"/>
        </w:rPr>
        <w:t>-</w:t>
      </w:r>
      <w:r w:rsidRPr="00B24612">
        <w:rPr>
          <w:b/>
          <w:bCs/>
          <w:szCs w:val="18"/>
        </w:rPr>
        <w:t>110.  General Requirements:  State Implementation Plan.</w:t>
      </w:r>
    </w:p>
    <w:p w14:paraId="0A31128F" w14:textId="77777777" w:rsidR="0020602D" w:rsidRPr="00B24612" w:rsidRDefault="0020602D" w:rsidP="0020602D">
      <w:pPr>
        <w:autoSpaceDE/>
        <w:autoSpaceDN/>
        <w:adjustRightInd/>
        <w:rPr>
          <w:szCs w:val="27"/>
        </w:rPr>
      </w:pPr>
      <w:r w:rsidRPr="00B24612">
        <w:rPr>
          <w:b/>
          <w:bCs/>
          <w:szCs w:val="18"/>
        </w:rPr>
        <w:t>R307</w:t>
      </w:r>
      <w:r>
        <w:rPr>
          <w:b/>
          <w:bCs/>
          <w:szCs w:val="18"/>
        </w:rPr>
        <w:t>-</w:t>
      </w:r>
      <w:r w:rsidRPr="00B24612">
        <w:rPr>
          <w:b/>
          <w:bCs/>
          <w:szCs w:val="18"/>
        </w:rPr>
        <w:t>110</w:t>
      </w:r>
      <w:r>
        <w:rPr>
          <w:b/>
          <w:bCs/>
          <w:szCs w:val="18"/>
        </w:rPr>
        <w:t>-</w:t>
      </w:r>
      <w:r w:rsidRPr="00B24612">
        <w:rPr>
          <w:b/>
          <w:bCs/>
          <w:szCs w:val="18"/>
        </w:rPr>
        <w:t>17.  Section IX, Control Measures for Area and Point Sources, Part H, Emission Limits.</w:t>
      </w:r>
    </w:p>
    <w:p w14:paraId="17A1A163" w14:textId="77777777" w:rsidR="0020602D" w:rsidRDefault="0020602D" w:rsidP="0020602D">
      <w:pPr>
        <w:autoSpaceDE/>
        <w:autoSpaceDN/>
        <w:adjustRightInd/>
        <w:rPr>
          <w:szCs w:val="18"/>
        </w:rPr>
      </w:pPr>
      <w:r>
        <w:rPr>
          <w:szCs w:val="18"/>
        </w:rPr>
        <w:tab/>
      </w:r>
      <w:r w:rsidRPr="00B24612">
        <w:rPr>
          <w:szCs w:val="18"/>
        </w:rPr>
        <w:t xml:space="preserve">The Utah State Implementation Plan, Section IX, Control Measures for Area and Point Sources, Part H, Emission Limits and Operating Practices, as most recently amended by the Utah Air Quality Board on </w:t>
      </w:r>
      <w:r>
        <w:rPr>
          <w:szCs w:val="18"/>
        </w:rPr>
        <w:t>[</w:t>
      </w:r>
      <w:r w:rsidRPr="00B24612">
        <w:rPr>
          <w:strike/>
          <w:szCs w:val="18"/>
        </w:rPr>
        <w:t xml:space="preserve">December 2, </w:t>
      </w:r>
      <w:proofErr w:type="gramStart"/>
      <w:r w:rsidRPr="00B24612">
        <w:rPr>
          <w:strike/>
          <w:szCs w:val="18"/>
        </w:rPr>
        <w:t>2020</w:t>
      </w:r>
      <w:r>
        <w:rPr>
          <w:szCs w:val="18"/>
        </w:rPr>
        <w:t>]</w:t>
      </w:r>
      <w:r w:rsidRPr="00B24612">
        <w:rPr>
          <w:szCs w:val="18"/>
          <w:u w:val="single"/>
        </w:rPr>
        <w:t>July</w:t>
      </w:r>
      <w:proofErr w:type="gramEnd"/>
      <w:r w:rsidRPr="00B24612">
        <w:rPr>
          <w:szCs w:val="18"/>
          <w:u w:val="single"/>
        </w:rPr>
        <w:t xml:space="preserve"> 6, 2022</w:t>
      </w:r>
      <w:r w:rsidRPr="00B24612">
        <w:rPr>
          <w:szCs w:val="18"/>
        </w:rPr>
        <w:t>, pursuant to Section 19</w:t>
      </w:r>
      <w:r>
        <w:rPr>
          <w:szCs w:val="18"/>
        </w:rPr>
        <w:t>-</w:t>
      </w:r>
      <w:r w:rsidRPr="00B24612">
        <w:rPr>
          <w:szCs w:val="18"/>
        </w:rPr>
        <w:t>2</w:t>
      </w:r>
      <w:r>
        <w:rPr>
          <w:szCs w:val="18"/>
        </w:rPr>
        <w:t>-</w:t>
      </w:r>
      <w:r w:rsidRPr="00B24612">
        <w:rPr>
          <w:szCs w:val="18"/>
        </w:rPr>
        <w:t xml:space="preserve">104, is </w:t>
      </w:r>
      <w:r>
        <w:rPr>
          <w:szCs w:val="18"/>
        </w:rPr>
        <w:t>[</w:t>
      </w:r>
      <w:r w:rsidRPr="0011459F">
        <w:rPr>
          <w:strike/>
          <w:szCs w:val="18"/>
        </w:rPr>
        <w:t>hereby</w:t>
      </w:r>
      <w:r>
        <w:rPr>
          <w:szCs w:val="18"/>
        </w:rPr>
        <w:t xml:space="preserve">] </w:t>
      </w:r>
      <w:r w:rsidRPr="00B24612">
        <w:rPr>
          <w:szCs w:val="18"/>
        </w:rPr>
        <w:t>incorporated by reference and made a part of these rules.</w:t>
      </w:r>
    </w:p>
    <w:p w14:paraId="2EB9179A" w14:textId="77777777" w:rsidR="0020602D" w:rsidRPr="00B24612" w:rsidRDefault="0020602D" w:rsidP="0020602D">
      <w:pPr>
        <w:autoSpaceDE/>
        <w:autoSpaceDN/>
        <w:adjustRightInd/>
        <w:rPr>
          <w:szCs w:val="27"/>
        </w:rPr>
      </w:pPr>
    </w:p>
    <w:p w14:paraId="0DCB311C" w14:textId="77777777" w:rsidR="0020602D" w:rsidRPr="00B24612" w:rsidRDefault="0020602D" w:rsidP="0020602D">
      <w:pPr>
        <w:autoSpaceDE/>
        <w:autoSpaceDN/>
        <w:adjustRightInd/>
        <w:rPr>
          <w:szCs w:val="27"/>
        </w:rPr>
      </w:pPr>
      <w:r w:rsidRPr="00B24612">
        <w:rPr>
          <w:b/>
          <w:bCs/>
          <w:szCs w:val="18"/>
        </w:rPr>
        <w:t>R307</w:t>
      </w:r>
      <w:r>
        <w:rPr>
          <w:b/>
          <w:bCs/>
          <w:szCs w:val="18"/>
        </w:rPr>
        <w:t>-</w:t>
      </w:r>
      <w:r w:rsidRPr="00B24612">
        <w:rPr>
          <w:b/>
          <w:bCs/>
          <w:szCs w:val="18"/>
        </w:rPr>
        <w:t>110</w:t>
      </w:r>
      <w:r>
        <w:rPr>
          <w:b/>
          <w:bCs/>
          <w:szCs w:val="18"/>
        </w:rPr>
        <w:t>-</w:t>
      </w:r>
      <w:r w:rsidRPr="00B24612">
        <w:rPr>
          <w:b/>
          <w:bCs/>
          <w:szCs w:val="18"/>
        </w:rPr>
        <w:t>28.  Regional Haze.</w:t>
      </w:r>
    </w:p>
    <w:p w14:paraId="4727C18F" w14:textId="77777777" w:rsidR="0020602D" w:rsidRPr="00B24612" w:rsidRDefault="0020602D" w:rsidP="0020602D">
      <w:pPr>
        <w:autoSpaceDE/>
        <w:autoSpaceDN/>
        <w:adjustRightInd/>
        <w:rPr>
          <w:szCs w:val="27"/>
        </w:rPr>
      </w:pPr>
      <w:r>
        <w:rPr>
          <w:szCs w:val="18"/>
        </w:rPr>
        <w:tab/>
      </w:r>
      <w:r w:rsidRPr="00B24612">
        <w:rPr>
          <w:szCs w:val="18"/>
        </w:rPr>
        <w:t xml:space="preserve">The Utah State Implementation Plan, Section XX, Regional Haze, as most recently amended by the Utah Air Quality Board on </w:t>
      </w:r>
      <w:r>
        <w:rPr>
          <w:szCs w:val="18"/>
        </w:rPr>
        <w:t>[</w:t>
      </w:r>
      <w:r w:rsidRPr="00B24612">
        <w:rPr>
          <w:strike/>
          <w:szCs w:val="18"/>
        </w:rPr>
        <w:t>June 24, 2019</w:t>
      </w:r>
      <w:r>
        <w:rPr>
          <w:szCs w:val="18"/>
        </w:rPr>
        <w:t>]</w:t>
      </w:r>
      <w:r w:rsidRPr="00B24612">
        <w:rPr>
          <w:szCs w:val="18"/>
          <w:u w:val="single"/>
        </w:rPr>
        <w:t>July 6, 2022</w:t>
      </w:r>
      <w:r w:rsidRPr="00B24612">
        <w:rPr>
          <w:szCs w:val="18"/>
        </w:rPr>
        <w:t>, pursuant to Section 19</w:t>
      </w:r>
      <w:r>
        <w:rPr>
          <w:szCs w:val="18"/>
        </w:rPr>
        <w:t>-</w:t>
      </w:r>
      <w:r w:rsidRPr="00B24612">
        <w:rPr>
          <w:szCs w:val="18"/>
        </w:rPr>
        <w:t>2</w:t>
      </w:r>
      <w:r>
        <w:rPr>
          <w:szCs w:val="18"/>
        </w:rPr>
        <w:t>-</w:t>
      </w:r>
      <w:r w:rsidRPr="00B24612">
        <w:rPr>
          <w:szCs w:val="18"/>
        </w:rPr>
        <w:t xml:space="preserve">104, is </w:t>
      </w:r>
      <w:r>
        <w:rPr>
          <w:szCs w:val="18"/>
        </w:rPr>
        <w:t>[</w:t>
      </w:r>
      <w:r w:rsidRPr="0011459F">
        <w:rPr>
          <w:strike/>
          <w:szCs w:val="18"/>
        </w:rPr>
        <w:t>hereby</w:t>
      </w:r>
      <w:r>
        <w:rPr>
          <w:szCs w:val="18"/>
        </w:rPr>
        <w:t>]</w:t>
      </w:r>
      <w:r w:rsidRPr="00B24612">
        <w:rPr>
          <w:szCs w:val="18"/>
        </w:rPr>
        <w:t>incorporated by reference and made a part of these rules.</w:t>
      </w:r>
    </w:p>
    <w:p w14:paraId="5B39623D" w14:textId="77777777" w:rsidR="0020602D" w:rsidRPr="00B24612" w:rsidRDefault="0020602D" w:rsidP="0020602D">
      <w:pPr>
        <w:autoSpaceDE/>
        <w:autoSpaceDN/>
        <w:adjustRightInd/>
        <w:rPr>
          <w:bCs/>
          <w:szCs w:val="18"/>
        </w:rPr>
      </w:pPr>
    </w:p>
    <w:p w14:paraId="437AAF74" w14:textId="77777777" w:rsidR="0020602D" w:rsidRPr="00B24612" w:rsidRDefault="0020602D" w:rsidP="0020602D">
      <w:pPr>
        <w:autoSpaceDE/>
        <w:autoSpaceDN/>
        <w:adjustRightInd/>
        <w:rPr>
          <w:szCs w:val="27"/>
        </w:rPr>
      </w:pPr>
      <w:r w:rsidRPr="00B24612">
        <w:rPr>
          <w:b/>
          <w:bCs/>
          <w:szCs w:val="18"/>
        </w:rPr>
        <w:t>KEY:  air pollution, PM10, PM2.5, ozone</w:t>
      </w:r>
    </w:p>
    <w:p w14:paraId="54A9C131" w14:textId="77777777" w:rsidR="0020602D" w:rsidRPr="00B24612" w:rsidRDefault="0020602D" w:rsidP="0020602D">
      <w:pPr>
        <w:autoSpaceDE/>
        <w:autoSpaceDN/>
        <w:adjustRightInd/>
        <w:rPr>
          <w:szCs w:val="27"/>
        </w:rPr>
      </w:pPr>
      <w:r w:rsidRPr="00B24612">
        <w:rPr>
          <w:b/>
          <w:bCs/>
          <w:szCs w:val="18"/>
        </w:rPr>
        <w:t>Date of Last Change:</w:t>
      </w:r>
      <w:r>
        <w:rPr>
          <w:b/>
          <w:bCs/>
          <w:szCs w:val="18"/>
        </w:rPr>
        <w:t xml:space="preserve"> </w:t>
      </w:r>
      <w:r>
        <w:rPr>
          <w:b/>
          <w:bCs/>
          <w:szCs w:val="18"/>
          <w:u w:val="single"/>
        </w:rPr>
        <w:t>2022</w:t>
      </w:r>
      <w:r>
        <w:rPr>
          <w:b/>
          <w:bCs/>
          <w:szCs w:val="18"/>
        </w:rPr>
        <w:t>[</w:t>
      </w:r>
      <w:r w:rsidRPr="00B24612">
        <w:rPr>
          <w:b/>
          <w:bCs/>
          <w:strike/>
          <w:szCs w:val="18"/>
        </w:rPr>
        <w:t>December 3, 2020</w:t>
      </w:r>
      <w:r>
        <w:rPr>
          <w:b/>
          <w:bCs/>
          <w:szCs w:val="18"/>
        </w:rPr>
        <w:t>]</w:t>
      </w:r>
    </w:p>
    <w:p w14:paraId="0F655CA8" w14:textId="77777777" w:rsidR="0020602D" w:rsidRPr="00B24612" w:rsidRDefault="0020602D" w:rsidP="0020602D">
      <w:pPr>
        <w:autoSpaceDE/>
        <w:autoSpaceDN/>
        <w:adjustRightInd/>
        <w:rPr>
          <w:szCs w:val="27"/>
        </w:rPr>
      </w:pPr>
      <w:r w:rsidRPr="00B24612">
        <w:rPr>
          <w:b/>
          <w:bCs/>
          <w:szCs w:val="18"/>
        </w:rPr>
        <w:t>Notice of Continuation:  December 1, 2021</w:t>
      </w:r>
    </w:p>
    <w:p w14:paraId="3EA04311" w14:textId="77777777" w:rsidR="0020602D" w:rsidRPr="00B24612" w:rsidRDefault="0020602D" w:rsidP="0020602D">
      <w:pPr>
        <w:autoSpaceDE/>
        <w:autoSpaceDN/>
        <w:adjustRightInd/>
        <w:rPr>
          <w:szCs w:val="27"/>
        </w:rPr>
      </w:pPr>
      <w:r w:rsidRPr="00B24612">
        <w:rPr>
          <w:b/>
          <w:bCs/>
          <w:szCs w:val="18"/>
        </w:rPr>
        <w:t>Authorizing, and Implemented or Interpreted Law:  19</w:t>
      </w:r>
      <w:r>
        <w:rPr>
          <w:b/>
          <w:bCs/>
          <w:szCs w:val="18"/>
        </w:rPr>
        <w:t>-</w:t>
      </w:r>
      <w:r w:rsidRPr="00B24612">
        <w:rPr>
          <w:b/>
          <w:bCs/>
          <w:szCs w:val="18"/>
        </w:rPr>
        <w:t>2</w:t>
      </w:r>
      <w:r>
        <w:rPr>
          <w:b/>
          <w:bCs/>
          <w:szCs w:val="18"/>
        </w:rPr>
        <w:t>-</w:t>
      </w:r>
      <w:r w:rsidRPr="00B24612">
        <w:rPr>
          <w:b/>
          <w:bCs/>
          <w:szCs w:val="18"/>
        </w:rPr>
        <w:t>104</w:t>
      </w:r>
    </w:p>
    <w:p w14:paraId="2539B932" w14:textId="77777777" w:rsidR="0020602D" w:rsidRPr="00B24612" w:rsidRDefault="0020602D" w:rsidP="0020602D">
      <w:pPr>
        <w:shd w:val="clear" w:color="auto" w:fill="FFFFFF"/>
        <w:autoSpaceDE/>
        <w:autoSpaceDN/>
        <w:adjustRightInd/>
        <w:rPr>
          <w:bCs/>
          <w:szCs w:val="18"/>
        </w:rPr>
      </w:pPr>
    </w:p>
    <w:p w14:paraId="32827AB9" w14:textId="77777777" w:rsidR="0020602D" w:rsidRPr="00B24612" w:rsidRDefault="0020602D" w:rsidP="0020602D">
      <w:proofErr w:type="gramStart"/>
      <w:r>
        <w:t>!--</w:t>
      </w:r>
      <w:proofErr w:type="spellStart"/>
      <w:proofErr w:type="gramEnd"/>
      <w:r>
        <w:t>dar</w:t>
      </w:r>
      <w:proofErr w:type="spellEnd"/>
      <w:r>
        <w:t>--</w:t>
      </w:r>
    </w:p>
    <w:p w14:paraId="098D50EF" w14:textId="77777777" w:rsidR="00BC3CE0" w:rsidRDefault="00BC3CE0" w:rsidP="0020602D">
      <w:pPr>
        <w:widowControl/>
        <w:autoSpaceDE/>
        <w:autoSpaceDN/>
        <w:adjustRightInd/>
        <w:rPr>
          <w:b/>
          <w:bCs/>
          <w:color w:val="000000"/>
          <w:spacing w:val="-3"/>
          <w:sz w:val="18"/>
          <w:szCs w:val="18"/>
        </w:rPr>
      </w:pPr>
    </w:p>
    <w:sectPr w:rsidR="00BC3CE0"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FFF6" w14:textId="77777777" w:rsidR="00DE5085" w:rsidRDefault="00DE5085" w:rsidP="00C17968">
      <w:r>
        <w:separator/>
      </w:r>
    </w:p>
  </w:endnote>
  <w:endnote w:type="continuationSeparator" w:id="0">
    <w:p w14:paraId="27462768" w14:textId="77777777" w:rsidR="00DE5085" w:rsidRDefault="00DE5085"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72958" w14:textId="77777777" w:rsidR="00DE5085" w:rsidRDefault="00DE5085" w:rsidP="00C17968">
      <w:r>
        <w:separator/>
      </w:r>
    </w:p>
  </w:footnote>
  <w:footnote w:type="continuationSeparator" w:id="0">
    <w:p w14:paraId="0F20E11B" w14:textId="77777777" w:rsidR="00DE5085" w:rsidRDefault="00DE5085"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2F60"/>
    <w:multiLevelType w:val="hybridMultilevel"/>
    <w:tmpl w:val="1BF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35D61"/>
    <w:multiLevelType w:val="hybridMultilevel"/>
    <w:tmpl w:val="1BF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02AA"/>
    <w:rsid w:val="00050AB6"/>
    <w:rsid w:val="0005628D"/>
    <w:rsid w:val="0007163A"/>
    <w:rsid w:val="00073147"/>
    <w:rsid w:val="00083289"/>
    <w:rsid w:val="000A63C1"/>
    <w:rsid w:val="000B0C8F"/>
    <w:rsid w:val="000C3C78"/>
    <w:rsid w:val="000E7CDD"/>
    <w:rsid w:val="00101FCF"/>
    <w:rsid w:val="00102BB0"/>
    <w:rsid w:val="00136C69"/>
    <w:rsid w:val="00151B36"/>
    <w:rsid w:val="001624DD"/>
    <w:rsid w:val="001647F4"/>
    <w:rsid w:val="001769DF"/>
    <w:rsid w:val="0018100B"/>
    <w:rsid w:val="001B1B40"/>
    <w:rsid w:val="001C3DAB"/>
    <w:rsid w:val="001D49AF"/>
    <w:rsid w:val="001E767D"/>
    <w:rsid w:val="001F78BA"/>
    <w:rsid w:val="0020602D"/>
    <w:rsid w:val="00210E2C"/>
    <w:rsid w:val="00216E61"/>
    <w:rsid w:val="00250B69"/>
    <w:rsid w:val="00253C3B"/>
    <w:rsid w:val="00256032"/>
    <w:rsid w:val="002639EB"/>
    <w:rsid w:val="00266359"/>
    <w:rsid w:val="00272D20"/>
    <w:rsid w:val="00282CAA"/>
    <w:rsid w:val="00291DCA"/>
    <w:rsid w:val="00296B2B"/>
    <w:rsid w:val="002B721A"/>
    <w:rsid w:val="002C31EE"/>
    <w:rsid w:val="002D4474"/>
    <w:rsid w:val="002E6F38"/>
    <w:rsid w:val="0031178E"/>
    <w:rsid w:val="003217E6"/>
    <w:rsid w:val="00342459"/>
    <w:rsid w:val="00342C1B"/>
    <w:rsid w:val="00351C8F"/>
    <w:rsid w:val="00380D52"/>
    <w:rsid w:val="00387AE8"/>
    <w:rsid w:val="003B5D90"/>
    <w:rsid w:val="003B6116"/>
    <w:rsid w:val="003C5B3B"/>
    <w:rsid w:val="003D601B"/>
    <w:rsid w:val="003E6785"/>
    <w:rsid w:val="00414E0D"/>
    <w:rsid w:val="00430473"/>
    <w:rsid w:val="004423A3"/>
    <w:rsid w:val="00442C97"/>
    <w:rsid w:val="00444495"/>
    <w:rsid w:val="0045075B"/>
    <w:rsid w:val="00462360"/>
    <w:rsid w:val="00465A08"/>
    <w:rsid w:val="004803F6"/>
    <w:rsid w:val="004A031A"/>
    <w:rsid w:val="004C20EA"/>
    <w:rsid w:val="004C4015"/>
    <w:rsid w:val="004F0BFB"/>
    <w:rsid w:val="0050330B"/>
    <w:rsid w:val="00532307"/>
    <w:rsid w:val="00550F3B"/>
    <w:rsid w:val="00551480"/>
    <w:rsid w:val="00563DBC"/>
    <w:rsid w:val="00570153"/>
    <w:rsid w:val="0057263E"/>
    <w:rsid w:val="005732E8"/>
    <w:rsid w:val="00574132"/>
    <w:rsid w:val="00583378"/>
    <w:rsid w:val="0059722D"/>
    <w:rsid w:val="005A463F"/>
    <w:rsid w:val="005A7398"/>
    <w:rsid w:val="005C024A"/>
    <w:rsid w:val="005D6A7E"/>
    <w:rsid w:val="005F7305"/>
    <w:rsid w:val="00601773"/>
    <w:rsid w:val="00617D1E"/>
    <w:rsid w:val="006364E8"/>
    <w:rsid w:val="006431BE"/>
    <w:rsid w:val="00646433"/>
    <w:rsid w:val="00646E1C"/>
    <w:rsid w:val="006661C3"/>
    <w:rsid w:val="006667C3"/>
    <w:rsid w:val="00682427"/>
    <w:rsid w:val="006936DF"/>
    <w:rsid w:val="006976BF"/>
    <w:rsid w:val="006A3F24"/>
    <w:rsid w:val="006A7D14"/>
    <w:rsid w:val="006B0F07"/>
    <w:rsid w:val="006B70AF"/>
    <w:rsid w:val="006D167F"/>
    <w:rsid w:val="006D695F"/>
    <w:rsid w:val="00715301"/>
    <w:rsid w:val="00716F7B"/>
    <w:rsid w:val="00723BDF"/>
    <w:rsid w:val="00740144"/>
    <w:rsid w:val="00762BDA"/>
    <w:rsid w:val="00772653"/>
    <w:rsid w:val="00796BA5"/>
    <w:rsid w:val="007A1FEA"/>
    <w:rsid w:val="007B2039"/>
    <w:rsid w:val="007B6C82"/>
    <w:rsid w:val="007C3C7B"/>
    <w:rsid w:val="007E58FB"/>
    <w:rsid w:val="008315F8"/>
    <w:rsid w:val="00835660"/>
    <w:rsid w:val="00840B24"/>
    <w:rsid w:val="008600D7"/>
    <w:rsid w:val="008637F2"/>
    <w:rsid w:val="008705CB"/>
    <w:rsid w:val="008904E1"/>
    <w:rsid w:val="008B0B8A"/>
    <w:rsid w:val="008E7D9B"/>
    <w:rsid w:val="009174AF"/>
    <w:rsid w:val="009279FD"/>
    <w:rsid w:val="009373E4"/>
    <w:rsid w:val="009510CD"/>
    <w:rsid w:val="009A5968"/>
    <w:rsid w:val="009B5790"/>
    <w:rsid w:val="009C0017"/>
    <w:rsid w:val="009C2A6A"/>
    <w:rsid w:val="00A2684B"/>
    <w:rsid w:val="00A26F24"/>
    <w:rsid w:val="00A30E8D"/>
    <w:rsid w:val="00A41D37"/>
    <w:rsid w:val="00A5163E"/>
    <w:rsid w:val="00A52209"/>
    <w:rsid w:val="00A825D7"/>
    <w:rsid w:val="00A93EFE"/>
    <w:rsid w:val="00AA649A"/>
    <w:rsid w:val="00AB5714"/>
    <w:rsid w:val="00AC60A3"/>
    <w:rsid w:val="00AD5BF8"/>
    <w:rsid w:val="00AE0BEF"/>
    <w:rsid w:val="00AF1519"/>
    <w:rsid w:val="00B0083B"/>
    <w:rsid w:val="00B0160D"/>
    <w:rsid w:val="00B1423E"/>
    <w:rsid w:val="00B165DA"/>
    <w:rsid w:val="00B41350"/>
    <w:rsid w:val="00B606F6"/>
    <w:rsid w:val="00B61024"/>
    <w:rsid w:val="00B62A8D"/>
    <w:rsid w:val="00BC3CE0"/>
    <w:rsid w:val="00BC5E52"/>
    <w:rsid w:val="00BE68C4"/>
    <w:rsid w:val="00C07C48"/>
    <w:rsid w:val="00C17425"/>
    <w:rsid w:val="00C17968"/>
    <w:rsid w:val="00C17B64"/>
    <w:rsid w:val="00C4256B"/>
    <w:rsid w:val="00C475B6"/>
    <w:rsid w:val="00C53F75"/>
    <w:rsid w:val="00C7075A"/>
    <w:rsid w:val="00C864C3"/>
    <w:rsid w:val="00CA2A17"/>
    <w:rsid w:val="00CA4226"/>
    <w:rsid w:val="00CB6391"/>
    <w:rsid w:val="00CC1DE2"/>
    <w:rsid w:val="00CC2F8D"/>
    <w:rsid w:val="00CF36B3"/>
    <w:rsid w:val="00D01884"/>
    <w:rsid w:val="00D06A99"/>
    <w:rsid w:val="00D222F2"/>
    <w:rsid w:val="00D255FE"/>
    <w:rsid w:val="00D26D4A"/>
    <w:rsid w:val="00D41554"/>
    <w:rsid w:val="00D41ABA"/>
    <w:rsid w:val="00D51AAF"/>
    <w:rsid w:val="00D7747A"/>
    <w:rsid w:val="00D97919"/>
    <w:rsid w:val="00DA783E"/>
    <w:rsid w:val="00DC0B97"/>
    <w:rsid w:val="00DC51B5"/>
    <w:rsid w:val="00DE1452"/>
    <w:rsid w:val="00DE4AAB"/>
    <w:rsid w:val="00DE5085"/>
    <w:rsid w:val="00DE5193"/>
    <w:rsid w:val="00E06657"/>
    <w:rsid w:val="00E33275"/>
    <w:rsid w:val="00E52C8D"/>
    <w:rsid w:val="00E536BE"/>
    <w:rsid w:val="00E71631"/>
    <w:rsid w:val="00E762E0"/>
    <w:rsid w:val="00E865CF"/>
    <w:rsid w:val="00E945AC"/>
    <w:rsid w:val="00EB3D35"/>
    <w:rsid w:val="00EC01D2"/>
    <w:rsid w:val="00EC5BBF"/>
    <w:rsid w:val="00EE6D3C"/>
    <w:rsid w:val="00F1268F"/>
    <w:rsid w:val="00F136AB"/>
    <w:rsid w:val="00F40EA6"/>
    <w:rsid w:val="00F42C14"/>
    <w:rsid w:val="00F700BD"/>
    <w:rsid w:val="00F72AC8"/>
    <w:rsid w:val="00F8097D"/>
    <w:rsid w:val="00F91CB5"/>
    <w:rsid w:val="00FB4D9E"/>
    <w:rsid w:val="00FC03D1"/>
    <w:rsid w:val="00FD5393"/>
    <w:rsid w:val="00FE2F71"/>
    <w:rsid w:val="00FE6AC7"/>
    <w:rsid w:val="00FF3858"/>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E865CF"/>
    <w:rPr>
      <w:color w:val="605E5C"/>
      <w:shd w:val="clear" w:color="auto" w:fill="E1DFDD"/>
    </w:rPr>
  </w:style>
  <w:style w:type="character" w:customStyle="1" w:styleId="awspan">
    <w:name w:val="awspan"/>
    <w:basedOn w:val="DefaultParagraphFont"/>
    <w:rsid w:val="008600D7"/>
  </w:style>
  <w:style w:type="paragraph" w:customStyle="1" w:styleId="msonormal0">
    <w:name w:val="msonormal"/>
    <w:basedOn w:val="Normal"/>
    <w:rsid w:val="0045075B"/>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5600">
      <w:bodyDiv w:val="1"/>
      <w:marLeft w:val="0"/>
      <w:marRight w:val="0"/>
      <w:marTop w:val="0"/>
      <w:marBottom w:val="0"/>
      <w:divBdr>
        <w:top w:val="none" w:sz="0" w:space="0" w:color="auto"/>
        <w:left w:val="none" w:sz="0" w:space="0" w:color="auto"/>
        <w:bottom w:val="none" w:sz="0" w:space="0" w:color="auto"/>
        <w:right w:val="none" w:sz="0" w:space="0" w:color="auto"/>
      </w:divBdr>
      <w:divsChild>
        <w:div w:id="1236404431">
          <w:marLeft w:val="0"/>
          <w:marRight w:val="0"/>
          <w:marTop w:val="200"/>
          <w:marBottom w:val="200"/>
          <w:divBdr>
            <w:top w:val="single" w:sz="8" w:space="0" w:color="000000"/>
            <w:left w:val="single" w:sz="8" w:space="0" w:color="000000"/>
            <w:bottom w:val="single" w:sz="8" w:space="0" w:color="000000"/>
            <w:right w:val="single" w:sz="8" w:space="0" w:color="000000"/>
          </w:divBdr>
          <w:divsChild>
            <w:div w:id="1001393235">
              <w:marLeft w:val="0"/>
              <w:marRight w:val="0"/>
              <w:marTop w:val="0"/>
              <w:marBottom w:val="0"/>
              <w:divBdr>
                <w:top w:val="none" w:sz="0" w:space="0" w:color="auto"/>
                <w:left w:val="none" w:sz="0" w:space="0" w:color="auto"/>
                <w:bottom w:val="none" w:sz="0" w:space="0" w:color="auto"/>
                <w:right w:val="none" w:sz="0" w:space="0" w:color="auto"/>
              </w:divBdr>
              <w:divsChild>
                <w:div w:id="2039500905">
                  <w:marLeft w:val="0"/>
                  <w:marRight w:val="0"/>
                  <w:marTop w:val="0"/>
                  <w:marBottom w:val="0"/>
                  <w:divBdr>
                    <w:top w:val="none" w:sz="0" w:space="0" w:color="auto"/>
                    <w:left w:val="none" w:sz="0" w:space="0" w:color="auto"/>
                    <w:bottom w:val="none" w:sz="0" w:space="0" w:color="auto"/>
                    <w:right w:val="none" w:sz="0" w:space="0" w:color="auto"/>
                  </w:divBdr>
                </w:div>
                <w:div w:id="1537622372">
                  <w:marLeft w:val="0"/>
                  <w:marRight w:val="0"/>
                  <w:marTop w:val="0"/>
                  <w:marBottom w:val="0"/>
                  <w:divBdr>
                    <w:top w:val="none" w:sz="0" w:space="0" w:color="auto"/>
                    <w:left w:val="none" w:sz="0" w:space="0" w:color="auto"/>
                    <w:bottom w:val="none" w:sz="0" w:space="0" w:color="auto"/>
                    <w:right w:val="none" w:sz="0" w:space="0" w:color="auto"/>
                  </w:divBdr>
                </w:div>
                <w:div w:id="672146791">
                  <w:marLeft w:val="0"/>
                  <w:marRight w:val="0"/>
                  <w:marTop w:val="0"/>
                  <w:marBottom w:val="0"/>
                  <w:divBdr>
                    <w:top w:val="none" w:sz="0" w:space="0" w:color="auto"/>
                    <w:left w:val="none" w:sz="0" w:space="0" w:color="auto"/>
                    <w:bottom w:val="none" w:sz="0" w:space="0" w:color="auto"/>
                    <w:right w:val="none" w:sz="0" w:space="0" w:color="auto"/>
                  </w:divBdr>
                </w:div>
                <w:div w:id="1841114227">
                  <w:marLeft w:val="0"/>
                  <w:marRight w:val="0"/>
                  <w:marTop w:val="0"/>
                  <w:marBottom w:val="0"/>
                  <w:divBdr>
                    <w:top w:val="none" w:sz="0" w:space="0" w:color="auto"/>
                    <w:left w:val="none" w:sz="0" w:space="0" w:color="auto"/>
                    <w:bottom w:val="none" w:sz="0" w:space="0" w:color="auto"/>
                    <w:right w:val="none" w:sz="0" w:space="0" w:color="auto"/>
                  </w:divBdr>
                </w:div>
                <w:div w:id="1253508810">
                  <w:marLeft w:val="0"/>
                  <w:marRight w:val="0"/>
                  <w:marTop w:val="0"/>
                  <w:marBottom w:val="0"/>
                  <w:divBdr>
                    <w:top w:val="none" w:sz="0" w:space="0" w:color="auto"/>
                    <w:left w:val="none" w:sz="0" w:space="0" w:color="auto"/>
                    <w:bottom w:val="none" w:sz="0" w:space="0" w:color="auto"/>
                    <w:right w:val="none" w:sz="0" w:space="0" w:color="auto"/>
                  </w:divBdr>
                </w:div>
                <w:div w:id="41906957">
                  <w:marLeft w:val="0"/>
                  <w:marRight w:val="0"/>
                  <w:marTop w:val="0"/>
                  <w:marBottom w:val="0"/>
                  <w:divBdr>
                    <w:top w:val="none" w:sz="0" w:space="0" w:color="auto"/>
                    <w:left w:val="none" w:sz="0" w:space="0" w:color="auto"/>
                    <w:bottom w:val="none" w:sz="0" w:space="0" w:color="auto"/>
                    <w:right w:val="none" w:sz="0" w:space="0" w:color="auto"/>
                  </w:divBdr>
                </w:div>
                <w:div w:id="1757435539">
                  <w:marLeft w:val="0"/>
                  <w:marRight w:val="0"/>
                  <w:marTop w:val="0"/>
                  <w:marBottom w:val="0"/>
                  <w:divBdr>
                    <w:top w:val="none" w:sz="0" w:space="0" w:color="auto"/>
                    <w:left w:val="none" w:sz="0" w:space="0" w:color="auto"/>
                    <w:bottom w:val="none" w:sz="0" w:space="0" w:color="auto"/>
                    <w:right w:val="none" w:sz="0" w:space="0" w:color="auto"/>
                  </w:divBdr>
                </w:div>
                <w:div w:id="1555963751">
                  <w:marLeft w:val="0"/>
                  <w:marRight w:val="0"/>
                  <w:marTop w:val="0"/>
                  <w:marBottom w:val="0"/>
                  <w:divBdr>
                    <w:top w:val="none" w:sz="0" w:space="0" w:color="auto"/>
                    <w:left w:val="none" w:sz="0" w:space="0" w:color="auto"/>
                    <w:bottom w:val="none" w:sz="0" w:space="0" w:color="auto"/>
                    <w:right w:val="none" w:sz="0" w:space="0" w:color="auto"/>
                  </w:divBdr>
                </w:div>
                <w:div w:id="1154184481">
                  <w:marLeft w:val="0"/>
                  <w:marRight w:val="0"/>
                  <w:marTop w:val="0"/>
                  <w:marBottom w:val="0"/>
                  <w:divBdr>
                    <w:top w:val="none" w:sz="0" w:space="0" w:color="auto"/>
                    <w:left w:val="none" w:sz="0" w:space="0" w:color="auto"/>
                    <w:bottom w:val="none" w:sz="0" w:space="0" w:color="auto"/>
                    <w:right w:val="none" w:sz="0" w:space="0" w:color="auto"/>
                  </w:divBdr>
                </w:div>
                <w:div w:id="267086696">
                  <w:marLeft w:val="0"/>
                  <w:marRight w:val="0"/>
                  <w:marTop w:val="0"/>
                  <w:marBottom w:val="0"/>
                  <w:divBdr>
                    <w:top w:val="none" w:sz="0" w:space="0" w:color="auto"/>
                    <w:left w:val="none" w:sz="0" w:space="0" w:color="auto"/>
                    <w:bottom w:val="none" w:sz="0" w:space="0" w:color="auto"/>
                    <w:right w:val="none" w:sz="0" w:space="0" w:color="auto"/>
                  </w:divBdr>
                </w:div>
                <w:div w:id="313991438">
                  <w:marLeft w:val="0"/>
                  <w:marRight w:val="0"/>
                  <w:marTop w:val="0"/>
                  <w:marBottom w:val="0"/>
                  <w:divBdr>
                    <w:top w:val="none" w:sz="0" w:space="0" w:color="auto"/>
                    <w:left w:val="none" w:sz="0" w:space="0" w:color="auto"/>
                    <w:bottom w:val="none" w:sz="0" w:space="0" w:color="auto"/>
                    <w:right w:val="none" w:sz="0" w:space="0" w:color="auto"/>
                  </w:divBdr>
                </w:div>
                <w:div w:id="988751563">
                  <w:marLeft w:val="0"/>
                  <w:marRight w:val="0"/>
                  <w:marTop w:val="0"/>
                  <w:marBottom w:val="0"/>
                  <w:divBdr>
                    <w:top w:val="none" w:sz="0" w:space="0" w:color="auto"/>
                    <w:left w:val="none" w:sz="0" w:space="0" w:color="auto"/>
                    <w:bottom w:val="none" w:sz="0" w:space="0" w:color="auto"/>
                    <w:right w:val="none" w:sz="0" w:space="0" w:color="auto"/>
                  </w:divBdr>
                </w:div>
                <w:div w:id="1165632605">
                  <w:marLeft w:val="0"/>
                  <w:marRight w:val="0"/>
                  <w:marTop w:val="0"/>
                  <w:marBottom w:val="0"/>
                  <w:divBdr>
                    <w:top w:val="none" w:sz="0" w:space="0" w:color="auto"/>
                    <w:left w:val="none" w:sz="0" w:space="0" w:color="auto"/>
                    <w:bottom w:val="none" w:sz="0" w:space="0" w:color="auto"/>
                    <w:right w:val="none" w:sz="0" w:space="0" w:color="auto"/>
                  </w:divBdr>
                </w:div>
                <w:div w:id="634608000">
                  <w:marLeft w:val="0"/>
                  <w:marRight w:val="0"/>
                  <w:marTop w:val="0"/>
                  <w:marBottom w:val="0"/>
                  <w:divBdr>
                    <w:top w:val="none" w:sz="0" w:space="0" w:color="auto"/>
                    <w:left w:val="none" w:sz="0" w:space="0" w:color="auto"/>
                    <w:bottom w:val="none" w:sz="0" w:space="0" w:color="auto"/>
                    <w:right w:val="none" w:sz="0" w:space="0" w:color="auto"/>
                  </w:divBdr>
                </w:div>
                <w:div w:id="401102499">
                  <w:marLeft w:val="0"/>
                  <w:marRight w:val="0"/>
                  <w:marTop w:val="0"/>
                  <w:marBottom w:val="0"/>
                  <w:divBdr>
                    <w:top w:val="none" w:sz="0" w:space="0" w:color="auto"/>
                    <w:left w:val="none" w:sz="0" w:space="0" w:color="auto"/>
                    <w:bottom w:val="none" w:sz="0" w:space="0" w:color="auto"/>
                    <w:right w:val="none" w:sz="0" w:space="0" w:color="auto"/>
                  </w:divBdr>
                </w:div>
                <w:div w:id="1264069008">
                  <w:marLeft w:val="0"/>
                  <w:marRight w:val="0"/>
                  <w:marTop w:val="0"/>
                  <w:marBottom w:val="0"/>
                  <w:divBdr>
                    <w:top w:val="none" w:sz="0" w:space="0" w:color="auto"/>
                    <w:left w:val="none" w:sz="0" w:space="0" w:color="auto"/>
                    <w:bottom w:val="none" w:sz="0" w:space="0" w:color="auto"/>
                    <w:right w:val="none" w:sz="0" w:space="0" w:color="auto"/>
                  </w:divBdr>
                </w:div>
                <w:div w:id="357587953">
                  <w:marLeft w:val="0"/>
                  <w:marRight w:val="0"/>
                  <w:marTop w:val="0"/>
                  <w:marBottom w:val="0"/>
                  <w:divBdr>
                    <w:top w:val="none" w:sz="0" w:space="0" w:color="auto"/>
                    <w:left w:val="none" w:sz="0" w:space="0" w:color="auto"/>
                    <w:bottom w:val="none" w:sz="0" w:space="0" w:color="auto"/>
                    <w:right w:val="none" w:sz="0" w:space="0" w:color="auto"/>
                  </w:divBdr>
                </w:div>
                <w:div w:id="1203862931">
                  <w:marLeft w:val="0"/>
                  <w:marRight w:val="0"/>
                  <w:marTop w:val="0"/>
                  <w:marBottom w:val="0"/>
                  <w:divBdr>
                    <w:top w:val="none" w:sz="0" w:space="0" w:color="auto"/>
                    <w:left w:val="none" w:sz="0" w:space="0" w:color="auto"/>
                    <w:bottom w:val="none" w:sz="0" w:space="0" w:color="auto"/>
                    <w:right w:val="none" w:sz="0" w:space="0" w:color="auto"/>
                  </w:divBdr>
                </w:div>
                <w:div w:id="495195348">
                  <w:marLeft w:val="0"/>
                  <w:marRight w:val="0"/>
                  <w:marTop w:val="0"/>
                  <w:marBottom w:val="0"/>
                  <w:divBdr>
                    <w:top w:val="none" w:sz="0" w:space="0" w:color="auto"/>
                    <w:left w:val="none" w:sz="0" w:space="0" w:color="auto"/>
                    <w:bottom w:val="none" w:sz="0" w:space="0" w:color="auto"/>
                    <w:right w:val="none" w:sz="0" w:space="0" w:color="auto"/>
                  </w:divBdr>
                </w:div>
                <w:div w:id="379060369">
                  <w:marLeft w:val="0"/>
                  <w:marRight w:val="0"/>
                  <w:marTop w:val="0"/>
                  <w:marBottom w:val="0"/>
                  <w:divBdr>
                    <w:top w:val="none" w:sz="0" w:space="0" w:color="auto"/>
                    <w:left w:val="none" w:sz="0" w:space="0" w:color="auto"/>
                    <w:bottom w:val="none" w:sz="0" w:space="0" w:color="auto"/>
                    <w:right w:val="none" w:sz="0" w:space="0" w:color="auto"/>
                  </w:divBdr>
                </w:div>
                <w:div w:id="1272591939">
                  <w:marLeft w:val="0"/>
                  <w:marRight w:val="0"/>
                  <w:marTop w:val="0"/>
                  <w:marBottom w:val="0"/>
                  <w:divBdr>
                    <w:top w:val="none" w:sz="0" w:space="0" w:color="auto"/>
                    <w:left w:val="none" w:sz="0" w:space="0" w:color="auto"/>
                    <w:bottom w:val="none" w:sz="0" w:space="0" w:color="auto"/>
                    <w:right w:val="none" w:sz="0" w:space="0" w:color="auto"/>
                  </w:divBdr>
                </w:div>
                <w:div w:id="1194152539">
                  <w:marLeft w:val="0"/>
                  <w:marRight w:val="0"/>
                  <w:marTop w:val="0"/>
                  <w:marBottom w:val="0"/>
                  <w:divBdr>
                    <w:top w:val="none" w:sz="0" w:space="0" w:color="auto"/>
                    <w:left w:val="none" w:sz="0" w:space="0" w:color="auto"/>
                    <w:bottom w:val="none" w:sz="0" w:space="0" w:color="auto"/>
                    <w:right w:val="none" w:sz="0" w:space="0" w:color="auto"/>
                  </w:divBdr>
                </w:div>
                <w:div w:id="171920611">
                  <w:marLeft w:val="0"/>
                  <w:marRight w:val="0"/>
                  <w:marTop w:val="0"/>
                  <w:marBottom w:val="0"/>
                  <w:divBdr>
                    <w:top w:val="none" w:sz="0" w:space="0" w:color="auto"/>
                    <w:left w:val="none" w:sz="0" w:space="0" w:color="auto"/>
                    <w:bottom w:val="none" w:sz="0" w:space="0" w:color="auto"/>
                    <w:right w:val="none" w:sz="0" w:space="0" w:color="auto"/>
                  </w:divBdr>
                </w:div>
                <w:div w:id="902568854">
                  <w:marLeft w:val="0"/>
                  <w:marRight w:val="0"/>
                  <w:marTop w:val="0"/>
                  <w:marBottom w:val="0"/>
                  <w:divBdr>
                    <w:top w:val="none" w:sz="0" w:space="0" w:color="auto"/>
                    <w:left w:val="none" w:sz="0" w:space="0" w:color="auto"/>
                    <w:bottom w:val="none" w:sz="0" w:space="0" w:color="auto"/>
                    <w:right w:val="none" w:sz="0" w:space="0" w:color="auto"/>
                  </w:divBdr>
                </w:div>
                <w:div w:id="1639337656">
                  <w:marLeft w:val="0"/>
                  <w:marRight w:val="0"/>
                  <w:marTop w:val="0"/>
                  <w:marBottom w:val="0"/>
                  <w:divBdr>
                    <w:top w:val="none" w:sz="0" w:space="0" w:color="auto"/>
                    <w:left w:val="none" w:sz="0" w:space="0" w:color="auto"/>
                    <w:bottom w:val="none" w:sz="0" w:space="0" w:color="auto"/>
                    <w:right w:val="none" w:sz="0" w:space="0" w:color="auto"/>
                  </w:divBdr>
                </w:div>
                <w:div w:id="81529048">
                  <w:marLeft w:val="0"/>
                  <w:marRight w:val="0"/>
                  <w:marTop w:val="0"/>
                  <w:marBottom w:val="0"/>
                  <w:divBdr>
                    <w:top w:val="none" w:sz="0" w:space="0" w:color="auto"/>
                    <w:left w:val="none" w:sz="0" w:space="0" w:color="auto"/>
                    <w:bottom w:val="none" w:sz="0" w:space="0" w:color="auto"/>
                    <w:right w:val="none" w:sz="0" w:space="0" w:color="auto"/>
                  </w:divBdr>
                </w:div>
                <w:div w:id="11263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79677">
          <w:marLeft w:val="0"/>
          <w:marRight w:val="0"/>
          <w:marTop w:val="200"/>
          <w:marBottom w:val="200"/>
          <w:divBdr>
            <w:top w:val="single" w:sz="8" w:space="0" w:color="000000"/>
            <w:left w:val="single" w:sz="8" w:space="0" w:color="000000"/>
            <w:bottom w:val="single" w:sz="8" w:space="0" w:color="000000"/>
            <w:right w:val="single" w:sz="8" w:space="0" w:color="000000"/>
          </w:divBdr>
          <w:divsChild>
            <w:div w:id="1963340104">
              <w:marLeft w:val="0"/>
              <w:marRight w:val="0"/>
              <w:marTop w:val="0"/>
              <w:marBottom w:val="0"/>
              <w:divBdr>
                <w:top w:val="none" w:sz="0" w:space="0" w:color="auto"/>
                <w:left w:val="none" w:sz="0" w:space="0" w:color="auto"/>
                <w:bottom w:val="none" w:sz="0" w:space="0" w:color="auto"/>
                <w:right w:val="none" w:sz="0" w:space="0" w:color="auto"/>
              </w:divBdr>
              <w:divsChild>
                <w:div w:id="1853295152">
                  <w:marLeft w:val="0"/>
                  <w:marRight w:val="0"/>
                  <w:marTop w:val="0"/>
                  <w:marBottom w:val="0"/>
                  <w:divBdr>
                    <w:top w:val="none" w:sz="0" w:space="0" w:color="auto"/>
                    <w:left w:val="none" w:sz="0" w:space="0" w:color="auto"/>
                    <w:bottom w:val="none" w:sz="0" w:space="0" w:color="auto"/>
                    <w:right w:val="none" w:sz="0" w:space="0" w:color="auto"/>
                  </w:divBdr>
                </w:div>
                <w:div w:id="1398358779">
                  <w:marLeft w:val="0"/>
                  <w:marRight w:val="0"/>
                  <w:marTop w:val="0"/>
                  <w:marBottom w:val="0"/>
                  <w:divBdr>
                    <w:top w:val="none" w:sz="0" w:space="0" w:color="auto"/>
                    <w:left w:val="none" w:sz="0" w:space="0" w:color="auto"/>
                    <w:bottom w:val="none" w:sz="0" w:space="0" w:color="auto"/>
                    <w:right w:val="none" w:sz="0" w:space="0" w:color="auto"/>
                  </w:divBdr>
                </w:div>
                <w:div w:id="1107773903">
                  <w:marLeft w:val="0"/>
                  <w:marRight w:val="0"/>
                  <w:marTop w:val="0"/>
                  <w:marBottom w:val="0"/>
                  <w:divBdr>
                    <w:top w:val="none" w:sz="0" w:space="0" w:color="auto"/>
                    <w:left w:val="none" w:sz="0" w:space="0" w:color="auto"/>
                    <w:bottom w:val="none" w:sz="0" w:space="0" w:color="auto"/>
                    <w:right w:val="none" w:sz="0" w:space="0" w:color="auto"/>
                  </w:divBdr>
                </w:div>
                <w:div w:id="531305945">
                  <w:marLeft w:val="0"/>
                  <w:marRight w:val="0"/>
                  <w:marTop w:val="0"/>
                  <w:marBottom w:val="0"/>
                  <w:divBdr>
                    <w:top w:val="none" w:sz="0" w:space="0" w:color="auto"/>
                    <w:left w:val="none" w:sz="0" w:space="0" w:color="auto"/>
                    <w:bottom w:val="none" w:sz="0" w:space="0" w:color="auto"/>
                    <w:right w:val="none" w:sz="0" w:space="0" w:color="auto"/>
                  </w:divBdr>
                </w:div>
                <w:div w:id="1085300973">
                  <w:marLeft w:val="0"/>
                  <w:marRight w:val="0"/>
                  <w:marTop w:val="0"/>
                  <w:marBottom w:val="0"/>
                  <w:divBdr>
                    <w:top w:val="none" w:sz="0" w:space="0" w:color="auto"/>
                    <w:left w:val="none" w:sz="0" w:space="0" w:color="auto"/>
                    <w:bottom w:val="none" w:sz="0" w:space="0" w:color="auto"/>
                    <w:right w:val="none" w:sz="0" w:space="0" w:color="auto"/>
                  </w:divBdr>
                </w:div>
                <w:div w:id="2104716741">
                  <w:marLeft w:val="0"/>
                  <w:marRight w:val="0"/>
                  <w:marTop w:val="0"/>
                  <w:marBottom w:val="0"/>
                  <w:divBdr>
                    <w:top w:val="none" w:sz="0" w:space="0" w:color="auto"/>
                    <w:left w:val="none" w:sz="0" w:space="0" w:color="auto"/>
                    <w:bottom w:val="none" w:sz="0" w:space="0" w:color="auto"/>
                    <w:right w:val="none" w:sz="0" w:space="0" w:color="auto"/>
                  </w:divBdr>
                </w:div>
                <w:div w:id="1516110642">
                  <w:marLeft w:val="0"/>
                  <w:marRight w:val="0"/>
                  <w:marTop w:val="0"/>
                  <w:marBottom w:val="0"/>
                  <w:divBdr>
                    <w:top w:val="none" w:sz="0" w:space="0" w:color="auto"/>
                    <w:left w:val="none" w:sz="0" w:space="0" w:color="auto"/>
                    <w:bottom w:val="none" w:sz="0" w:space="0" w:color="auto"/>
                    <w:right w:val="none" w:sz="0" w:space="0" w:color="auto"/>
                  </w:divBdr>
                </w:div>
                <w:div w:id="441415119">
                  <w:marLeft w:val="0"/>
                  <w:marRight w:val="0"/>
                  <w:marTop w:val="0"/>
                  <w:marBottom w:val="0"/>
                  <w:divBdr>
                    <w:top w:val="none" w:sz="0" w:space="0" w:color="auto"/>
                    <w:left w:val="none" w:sz="0" w:space="0" w:color="auto"/>
                    <w:bottom w:val="none" w:sz="0" w:space="0" w:color="auto"/>
                    <w:right w:val="none" w:sz="0" w:space="0" w:color="auto"/>
                  </w:divBdr>
                </w:div>
                <w:div w:id="755444882">
                  <w:marLeft w:val="0"/>
                  <w:marRight w:val="0"/>
                  <w:marTop w:val="0"/>
                  <w:marBottom w:val="0"/>
                  <w:divBdr>
                    <w:top w:val="none" w:sz="0" w:space="0" w:color="auto"/>
                    <w:left w:val="none" w:sz="0" w:space="0" w:color="auto"/>
                    <w:bottom w:val="none" w:sz="0" w:space="0" w:color="auto"/>
                    <w:right w:val="none" w:sz="0" w:space="0" w:color="auto"/>
                  </w:divBdr>
                </w:div>
                <w:div w:id="33778455">
                  <w:marLeft w:val="0"/>
                  <w:marRight w:val="0"/>
                  <w:marTop w:val="0"/>
                  <w:marBottom w:val="0"/>
                  <w:divBdr>
                    <w:top w:val="none" w:sz="0" w:space="0" w:color="auto"/>
                    <w:left w:val="none" w:sz="0" w:space="0" w:color="auto"/>
                    <w:bottom w:val="none" w:sz="0" w:space="0" w:color="auto"/>
                    <w:right w:val="none" w:sz="0" w:space="0" w:color="auto"/>
                  </w:divBdr>
                </w:div>
                <w:div w:id="81418311">
                  <w:marLeft w:val="0"/>
                  <w:marRight w:val="0"/>
                  <w:marTop w:val="0"/>
                  <w:marBottom w:val="0"/>
                  <w:divBdr>
                    <w:top w:val="none" w:sz="0" w:space="0" w:color="auto"/>
                    <w:left w:val="none" w:sz="0" w:space="0" w:color="auto"/>
                    <w:bottom w:val="none" w:sz="0" w:space="0" w:color="auto"/>
                    <w:right w:val="none" w:sz="0" w:space="0" w:color="auto"/>
                  </w:divBdr>
                </w:div>
                <w:div w:id="1208494895">
                  <w:marLeft w:val="0"/>
                  <w:marRight w:val="0"/>
                  <w:marTop w:val="0"/>
                  <w:marBottom w:val="0"/>
                  <w:divBdr>
                    <w:top w:val="none" w:sz="0" w:space="0" w:color="auto"/>
                    <w:left w:val="none" w:sz="0" w:space="0" w:color="auto"/>
                    <w:bottom w:val="none" w:sz="0" w:space="0" w:color="auto"/>
                    <w:right w:val="none" w:sz="0" w:space="0" w:color="auto"/>
                  </w:divBdr>
                </w:div>
                <w:div w:id="814642238">
                  <w:marLeft w:val="0"/>
                  <w:marRight w:val="0"/>
                  <w:marTop w:val="0"/>
                  <w:marBottom w:val="0"/>
                  <w:divBdr>
                    <w:top w:val="none" w:sz="0" w:space="0" w:color="auto"/>
                    <w:left w:val="none" w:sz="0" w:space="0" w:color="auto"/>
                    <w:bottom w:val="none" w:sz="0" w:space="0" w:color="auto"/>
                    <w:right w:val="none" w:sz="0" w:space="0" w:color="auto"/>
                  </w:divBdr>
                </w:div>
                <w:div w:id="525675041">
                  <w:marLeft w:val="0"/>
                  <w:marRight w:val="0"/>
                  <w:marTop w:val="0"/>
                  <w:marBottom w:val="0"/>
                  <w:divBdr>
                    <w:top w:val="none" w:sz="0" w:space="0" w:color="auto"/>
                    <w:left w:val="none" w:sz="0" w:space="0" w:color="auto"/>
                    <w:bottom w:val="none" w:sz="0" w:space="0" w:color="auto"/>
                    <w:right w:val="none" w:sz="0" w:space="0" w:color="auto"/>
                  </w:divBdr>
                </w:div>
                <w:div w:id="1493793734">
                  <w:marLeft w:val="0"/>
                  <w:marRight w:val="0"/>
                  <w:marTop w:val="0"/>
                  <w:marBottom w:val="0"/>
                  <w:divBdr>
                    <w:top w:val="none" w:sz="0" w:space="0" w:color="auto"/>
                    <w:left w:val="none" w:sz="0" w:space="0" w:color="auto"/>
                    <w:bottom w:val="none" w:sz="0" w:space="0" w:color="auto"/>
                    <w:right w:val="none" w:sz="0" w:space="0" w:color="auto"/>
                  </w:divBdr>
                </w:div>
                <w:div w:id="2073263560">
                  <w:marLeft w:val="0"/>
                  <w:marRight w:val="0"/>
                  <w:marTop w:val="0"/>
                  <w:marBottom w:val="0"/>
                  <w:divBdr>
                    <w:top w:val="none" w:sz="0" w:space="0" w:color="auto"/>
                    <w:left w:val="none" w:sz="0" w:space="0" w:color="auto"/>
                    <w:bottom w:val="none" w:sz="0" w:space="0" w:color="auto"/>
                    <w:right w:val="none" w:sz="0" w:space="0" w:color="auto"/>
                  </w:divBdr>
                </w:div>
                <w:div w:id="181674992">
                  <w:marLeft w:val="0"/>
                  <w:marRight w:val="0"/>
                  <w:marTop w:val="0"/>
                  <w:marBottom w:val="0"/>
                  <w:divBdr>
                    <w:top w:val="none" w:sz="0" w:space="0" w:color="auto"/>
                    <w:left w:val="none" w:sz="0" w:space="0" w:color="auto"/>
                    <w:bottom w:val="none" w:sz="0" w:space="0" w:color="auto"/>
                    <w:right w:val="none" w:sz="0" w:space="0" w:color="auto"/>
                  </w:divBdr>
                </w:div>
                <w:div w:id="981733043">
                  <w:marLeft w:val="0"/>
                  <w:marRight w:val="0"/>
                  <w:marTop w:val="0"/>
                  <w:marBottom w:val="0"/>
                  <w:divBdr>
                    <w:top w:val="none" w:sz="0" w:space="0" w:color="auto"/>
                    <w:left w:val="none" w:sz="0" w:space="0" w:color="auto"/>
                    <w:bottom w:val="none" w:sz="0" w:space="0" w:color="auto"/>
                    <w:right w:val="none" w:sz="0" w:space="0" w:color="auto"/>
                  </w:divBdr>
                </w:div>
                <w:div w:id="2124571097">
                  <w:marLeft w:val="0"/>
                  <w:marRight w:val="0"/>
                  <w:marTop w:val="0"/>
                  <w:marBottom w:val="0"/>
                  <w:divBdr>
                    <w:top w:val="none" w:sz="0" w:space="0" w:color="auto"/>
                    <w:left w:val="none" w:sz="0" w:space="0" w:color="auto"/>
                    <w:bottom w:val="none" w:sz="0" w:space="0" w:color="auto"/>
                    <w:right w:val="none" w:sz="0" w:space="0" w:color="auto"/>
                  </w:divBdr>
                </w:div>
                <w:div w:id="1505706708">
                  <w:marLeft w:val="0"/>
                  <w:marRight w:val="0"/>
                  <w:marTop w:val="0"/>
                  <w:marBottom w:val="0"/>
                  <w:divBdr>
                    <w:top w:val="none" w:sz="0" w:space="0" w:color="auto"/>
                    <w:left w:val="none" w:sz="0" w:space="0" w:color="auto"/>
                    <w:bottom w:val="none" w:sz="0" w:space="0" w:color="auto"/>
                    <w:right w:val="none" w:sz="0" w:space="0" w:color="auto"/>
                  </w:divBdr>
                </w:div>
                <w:div w:id="1366248991">
                  <w:marLeft w:val="0"/>
                  <w:marRight w:val="0"/>
                  <w:marTop w:val="0"/>
                  <w:marBottom w:val="0"/>
                  <w:divBdr>
                    <w:top w:val="none" w:sz="0" w:space="0" w:color="auto"/>
                    <w:left w:val="none" w:sz="0" w:space="0" w:color="auto"/>
                    <w:bottom w:val="none" w:sz="0" w:space="0" w:color="auto"/>
                    <w:right w:val="none" w:sz="0" w:space="0" w:color="auto"/>
                  </w:divBdr>
                </w:div>
                <w:div w:id="184055569">
                  <w:marLeft w:val="0"/>
                  <w:marRight w:val="0"/>
                  <w:marTop w:val="0"/>
                  <w:marBottom w:val="0"/>
                  <w:divBdr>
                    <w:top w:val="none" w:sz="0" w:space="0" w:color="auto"/>
                    <w:left w:val="none" w:sz="0" w:space="0" w:color="auto"/>
                    <w:bottom w:val="none" w:sz="0" w:space="0" w:color="auto"/>
                    <w:right w:val="none" w:sz="0" w:space="0" w:color="auto"/>
                  </w:divBdr>
                </w:div>
                <w:div w:id="1768194005">
                  <w:marLeft w:val="0"/>
                  <w:marRight w:val="0"/>
                  <w:marTop w:val="0"/>
                  <w:marBottom w:val="0"/>
                  <w:divBdr>
                    <w:top w:val="none" w:sz="0" w:space="0" w:color="auto"/>
                    <w:left w:val="none" w:sz="0" w:space="0" w:color="auto"/>
                    <w:bottom w:val="none" w:sz="0" w:space="0" w:color="auto"/>
                    <w:right w:val="none" w:sz="0" w:space="0" w:color="auto"/>
                  </w:divBdr>
                </w:div>
                <w:div w:id="1243949866">
                  <w:marLeft w:val="0"/>
                  <w:marRight w:val="0"/>
                  <w:marTop w:val="0"/>
                  <w:marBottom w:val="0"/>
                  <w:divBdr>
                    <w:top w:val="none" w:sz="0" w:space="0" w:color="auto"/>
                    <w:left w:val="none" w:sz="0" w:space="0" w:color="auto"/>
                    <w:bottom w:val="none" w:sz="0" w:space="0" w:color="auto"/>
                    <w:right w:val="none" w:sz="0" w:space="0" w:color="auto"/>
                  </w:divBdr>
                </w:div>
                <w:div w:id="2054496846">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379476818">
                  <w:marLeft w:val="0"/>
                  <w:marRight w:val="0"/>
                  <w:marTop w:val="0"/>
                  <w:marBottom w:val="0"/>
                  <w:divBdr>
                    <w:top w:val="none" w:sz="0" w:space="0" w:color="auto"/>
                    <w:left w:val="none" w:sz="0" w:space="0" w:color="auto"/>
                    <w:bottom w:val="none" w:sz="0" w:space="0" w:color="auto"/>
                    <w:right w:val="none" w:sz="0" w:space="0" w:color="auto"/>
                  </w:divBdr>
                </w:div>
                <w:div w:id="1949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443">
          <w:marLeft w:val="0"/>
          <w:marRight w:val="0"/>
          <w:marTop w:val="200"/>
          <w:marBottom w:val="200"/>
          <w:divBdr>
            <w:top w:val="single" w:sz="8" w:space="0" w:color="000000"/>
            <w:left w:val="single" w:sz="8" w:space="0" w:color="000000"/>
            <w:bottom w:val="single" w:sz="8" w:space="0" w:color="000000"/>
            <w:right w:val="single" w:sz="8" w:space="0" w:color="000000"/>
          </w:divBdr>
          <w:divsChild>
            <w:div w:id="1388609446">
              <w:marLeft w:val="0"/>
              <w:marRight w:val="0"/>
              <w:marTop w:val="0"/>
              <w:marBottom w:val="0"/>
              <w:divBdr>
                <w:top w:val="none" w:sz="0" w:space="0" w:color="auto"/>
                <w:left w:val="none" w:sz="0" w:space="0" w:color="auto"/>
                <w:bottom w:val="none" w:sz="0" w:space="0" w:color="auto"/>
                <w:right w:val="none" w:sz="0" w:space="0" w:color="auto"/>
              </w:divBdr>
              <w:divsChild>
                <w:div w:id="1103308261">
                  <w:marLeft w:val="0"/>
                  <w:marRight w:val="0"/>
                  <w:marTop w:val="0"/>
                  <w:marBottom w:val="0"/>
                  <w:divBdr>
                    <w:top w:val="none" w:sz="0" w:space="0" w:color="auto"/>
                    <w:left w:val="none" w:sz="0" w:space="0" w:color="auto"/>
                    <w:bottom w:val="none" w:sz="0" w:space="0" w:color="auto"/>
                    <w:right w:val="none" w:sz="0" w:space="0" w:color="auto"/>
                  </w:divBdr>
                </w:div>
                <w:div w:id="1749188377">
                  <w:marLeft w:val="0"/>
                  <w:marRight w:val="0"/>
                  <w:marTop w:val="0"/>
                  <w:marBottom w:val="0"/>
                  <w:divBdr>
                    <w:top w:val="none" w:sz="0" w:space="0" w:color="auto"/>
                    <w:left w:val="none" w:sz="0" w:space="0" w:color="auto"/>
                    <w:bottom w:val="none" w:sz="0" w:space="0" w:color="auto"/>
                    <w:right w:val="none" w:sz="0" w:space="0" w:color="auto"/>
                  </w:divBdr>
                </w:div>
                <w:div w:id="134296930">
                  <w:marLeft w:val="0"/>
                  <w:marRight w:val="0"/>
                  <w:marTop w:val="0"/>
                  <w:marBottom w:val="0"/>
                  <w:divBdr>
                    <w:top w:val="none" w:sz="0" w:space="0" w:color="auto"/>
                    <w:left w:val="none" w:sz="0" w:space="0" w:color="auto"/>
                    <w:bottom w:val="none" w:sz="0" w:space="0" w:color="auto"/>
                    <w:right w:val="none" w:sz="0" w:space="0" w:color="auto"/>
                  </w:divBdr>
                </w:div>
                <w:div w:id="118106705">
                  <w:marLeft w:val="0"/>
                  <w:marRight w:val="0"/>
                  <w:marTop w:val="0"/>
                  <w:marBottom w:val="0"/>
                  <w:divBdr>
                    <w:top w:val="none" w:sz="0" w:space="0" w:color="auto"/>
                    <w:left w:val="none" w:sz="0" w:space="0" w:color="auto"/>
                    <w:bottom w:val="none" w:sz="0" w:space="0" w:color="auto"/>
                    <w:right w:val="none" w:sz="0" w:space="0" w:color="auto"/>
                  </w:divBdr>
                </w:div>
                <w:div w:id="123741834">
                  <w:marLeft w:val="0"/>
                  <w:marRight w:val="0"/>
                  <w:marTop w:val="0"/>
                  <w:marBottom w:val="0"/>
                  <w:divBdr>
                    <w:top w:val="none" w:sz="0" w:space="0" w:color="auto"/>
                    <w:left w:val="none" w:sz="0" w:space="0" w:color="auto"/>
                    <w:bottom w:val="none" w:sz="0" w:space="0" w:color="auto"/>
                    <w:right w:val="none" w:sz="0" w:space="0" w:color="auto"/>
                  </w:divBdr>
                </w:div>
                <w:div w:id="580601229">
                  <w:marLeft w:val="0"/>
                  <w:marRight w:val="0"/>
                  <w:marTop w:val="0"/>
                  <w:marBottom w:val="0"/>
                  <w:divBdr>
                    <w:top w:val="none" w:sz="0" w:space="0" w:color="auto"/>
                    <w:left w:val="none" w:sz="0" w:space="0" w:color="auto"/>
                    <w:bottom w:val="none" w:sz="0" w:space="0" w:color="auto"/>
                    <w:right w:val="none" w:sz="0" w:space="0" w:color="auto"/>
                  </w:divBdr>
                </w:div>
                <w:div w:id="1089961210">
                  <w:marLeft w:val="0"/>
                  <w:marRight w:val="0"/>
                  <w:marTop w:val="0"/>
                  <w:marBottom w:val="0"/>
                  <w:divBdr>
                    <w:top w:val="none" w:sz="0" w:space="0" w:color="auto"/>
                    <w:left w:val="none" w:sz="0" w:space="0" w:color="auto"/>
                    <w:bottom w:val="none" w:sz="0" w:space="0" w:color="auto"/>
                    <w:right w:val="none" w:sz="0" w:space="0" w:color="auto"/>
                  </w:divBdr>
                </w:div>
                <w:div w:id="816840947">
                  <w:marLeft w:val="0"/>
                  <w:marRight w:val="0"/>
                  <w:marTop w:val="0"/>
                  <w:marBottom w:val="0"/>
                  <w:divBdr>
                    <w:top w:val="none" w:sz="0" w:space="0" w:color="auto"/>
                    <w:left w:val="none" w:sz="0" w:space="0" w:color="auto"/>
                    <w:bottom w:val="none" w:sz="0" w:space="0" w:color="auto"/>
                    <w:right w:val="none" w:sz="0" w:space="0" w:color="auto"/>
                  </w:divBdr>
                </w:div>
                <w:div w:id="12389220">
                  <w:marLeft w:val="0"/>
                  <w:marRight w:val="0"/>
                  <w:marTop w:val="0"/>
                  <w:marBottom w:val="0"/>
                  <w:divBdr>
                    <w:top w:val="none" w:sz="0" w:space="0" w:color="auto"/>
                    <w:left w:val="none" w:sz="0" w:space="0" w:color="auto"/>
                    <w:bottom w:val="none" w:sz="0" w:space="0" w:color="auto"/>
                    <w:right w:val="none" w:sz="0" w:space="0" w:color="auto"/>
                  </w:divBdr>
                </w:div>
                <w:div w:id="19596910">
                  <w:marLeft w:val="0"/>
                  <w:marRight w:val="0"/>
                  <w:marTop w:val="0"/>
                  <w:marBottom w:val="0"/>
                  <w:divBdr>
                    <w:top w:val="none" w:sz="0" w:space="0" w:color="auto"/>
                    <w:left w:val="none" w:sz="0" w:space="0" w:color="auto"/>
                    <w:bottom w:val="none" w:sz="0" w:space="0" w:color="auto"/>
                    <w:right w:val="none" w:sz="0" w:space="0" w:color="auto"/>
                  </w:divBdr>
                </w:div>
                <w:div w:id="881870848">
                  <w:marLeft w:val="0"/>
                  <w:marRight w:val="0"/>
                  <w:marTop w:val="0"/>
                  <w:marBottom w:val="0"/>
                  <w:divBdr>
                    <w:top w:val="none" w:sz="0" w:space="0" w:color="auto"/>
                    <w:left w:val="none" w:sz="0" w:space="0" w:color="auto"/>
                    <w:bottom w:val="none" w:sz="0" w:space="0" w:color="auto"/>
                    <w:right w:val="none" w:sz="0" w:space="0" w:color="auto"/>
                  </w:divBdr>
                </w:div>
                <w:div w:id="1247307922">
                  <w:marLeft w:val="0"/>
                  <w:marRight w:val="0"/>
                  <w:marTop w:val="0"/>
                  <w:marBottom w:val="0"/>
                  <w:divBdr>
                    <w:top w:val="none" w:sz="0" w:space="0" w:color="auto"/>
                    <w:left w:val="none" w:sz="0" w:space="0" w:color="auto"/>
                    <w:bottom w:val="none" w:sz="0" w:space="0" w:color="auto"/>
                    <w:right w:val="none" w:sz="0" w:space="0" w:color="auto"/>
                  </w:divBdr>
                </w:div>
                <w:div w:id="1625191728">
                  <w:marLeft w:val="0"/>
                  <w:marRight w:val="0"/>
                  <w:marTop w:val="0"/>
                  <w:marBottom w:val="0"/>
                  <w:divBdr>
                    <w:top w:val="none" w:sz="0" w:space="0" w:color="auto"/>
                    <w:left w:val="none" w:sz="0" w:space="0" w:color="auto"/>
                    <w:bottom w:val="none" w:sz="0" w:space="0" w:color="auto"/>
                    <w:right w:val="none" w:sz="0" w:space="0" w:color="auto"/>
                  </w:divBdr>
                </w:div>
                <w:div w:id="1814063087">
                  <w:marLeft w:val="0"/>
                  <w:marRight w:val="0"/>
                  <w:marTop w:val="0"/>
                  <w:marBottom w:val="0"/>
                  <w:divBdr>
                    <w:top w:val="none" w:sz="0" w:space="0" w:color="auto"/>
                    <w:left w:val="none" w:sz="0" w:space="0" w:color="auto"/>
                    <w:bottom w:val="none" w:sz="0" w:space="0" w:color="auto"/>
                    <w:right w:val="none" w:sz="0" w:space="0" w:color="auto"/>
                  </w:divBdr>
                </w:div>
                <w:div w:id="1628587114">
                  <w:marLeft w:val="0"/>
                  <w:marRight w:val="0"/>
                  <w:marTop w:val="0"/>
                  <w:marBottom w:val="0"/>
                  <w:divBdr>
                    <w:top w:val="none" w:sz="0" w:space="0" w:color="auto"/>
                    <w:left w:val="none" w:sz="0" w:space="0" w:color="auto"/>
                    <w:bottom w:val="none" w:sz="0" w:space="0" w:color="auto"/>
                    <w:right w:val="none" w:sz="0" w:space="0" w:color="auto"/>
                  </w:divBdr>
                </w:div>
                <w:div w:id="775758934">
                  <w:marLeft w:val="0"/>
                  <w:marRight w:val="0"/>
                  <w:marTop w:val="0"/>
                  <w:marBottom w:val="0"/>
                  <w:divBdr>
                    <w:top w:val="none" w:sz="0" w:space="0" w:color="auto"/>
                    <w:left w:val="none" w:sz="0" w:space="0" w:color="auto"/>
                    <w:bottom w:val="none" w:sz="0" w:space="0" w:color="auto"/>
                    <w:right w:val="none" w:sz="0" w:space="0" w:color="auto"/>
                  </w:divBdr>
                </w:div>
                <w:div w:id="364015492">
                  <w:marLeft w:val="0"/>
                  <w:marRight w:val="0"/>
                  <w:marTop w:val="0"/>
                  <w:marBottom w:val="0"/>
                  <w:divBdr>
                    <w:top w:val="none" w:sz="0" w:space="0" w:color="auto"/>
                    <w:left w:val="none" w:sz="0" w:space="0" w:color="auto"/>
                    <w:bottom w:val="none" w:sz="0" w:space="0" w:color="auto"/>
                    <w:right w:val="none" w:sz="0" w:space="0" w:color="auto"/>
                  </w:divBdr>
                </w:div>
                <w:div w:id="1044332135">
                  <w:marLeft w:val="0"/>
                  <w:marRight w:val="0"/>
                  <w:marTop w:val="0"/>
                  <w:marBottom w:val="0"/>
                  <w:divBdr>
                    <w:top w:val="none" w:sz="0" w:space="0" w:color="auto"/>
                    <w:left w:val="none" w:sz="0" w:space="0" w:color="auto"/>
                    <w:bottom w:val="none" w:sz="0" w:space="0" w:color="auto"/>
                    <w:right w:val="none" w:sz="0" w:space="0" w:color="auto"/>
                  </w:divBdr>
                </w:div>
                <w:div w:id="123470680">
                  <w:marLeft w:val="0"/>
                  <w:marRight w:val="0"/>
                  <w:marTop w:val="0"/>
                  <w:marBottom w:val="0"/>
                  <w:divBdr>
                    <w:top w:val="none" w:sz="0" w:space="0" w:color="auto"/>
                    <w:left w:val="none" w:sz="0" w:space="0" w:color="auto"/>
                    <w:bottom w:val="none" w:sz="0" w:space="0" w:color="auto"/>
                    <w:right w:val="none" w:sz="0" w:space="0" w:color="auto"/>
                  </w:divBdr>
                </w:div>
                <w:div w:id="1557544329">
                  <w:marLeft w:val="0"/>
                  <w:marRight w:val="0"/>
                  <w:marTop w:val="0"/>
                  <w:marBottom w:val="0"/>
                  <w:divBdr>
                    <w:top w:val="none" w:sz="0" w:space="0" w:color="auto"/>
                    <w:left w:val="none" w:sz="0" w:space="0" w:color="auto"/>
                    <w:bottom w:val="none" w:sz="0" w:space="0" w:color="auto"/>
                    <w:right w:val="none" w:sz="0" w:space="0" w:color="auto"/>
                  </w:divBdr>
                </w:div>
                <w:div w:id="1420373019">
                  <w:marLeft w:val="0"/>
                  <w:marRight w:val="0"/>
                  <w:marTop w:val="0"/>
                  <w:marBottom w:val="0"/>
                  <w:divBdr>
                    <w:top w:val="none" w:sz="0" w:space="0" w:color="auto"/>
                    <w:left w:val="none" w:sz="0" w:space="0" w:color="auto"/>
                    <w:bottom w:val="none" w:sz="0" w:space="0" w:color="auto"/>
                    <w:right w:val="none" w:sz="0" w:space="0" w:color="auto"/>
                  </w:divBdr>
                </w:div>
                <w:div w:id="4022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530656097">
      <w:bodyDiv w:val="1"/>
      <w:marLeft w:val="0"/>
      <w:marRight w:val="0"/>
      <w:marTop w:val="0"/>
      <w:marBottom w:val="0"/>
      <w:divBdr>
        <w:top w:val="none" w:sz="0" w:space="0" w:color="auto"/>
        <w:left w:val="none" w:sz="0" w:space="0" w:color="auto"/>
        <w:bottom w:val="none" w:sz="0" w:space="0" w:color="auto"/>
        <w:right w:val="none" w:sz="0" w:space="0" w:color="auto"/>
      </w:divBdr>
    </w:div>
    <w:div w:id="618805069">
      <w:bodyDiv w:val="1"/>
      <w:marLeft w:val="0"/>
      <w:marRight w:val="0"/>
      <w:marTop w:val="0"/>
      <w:marBottom w:val="0"/>
      <w:divBdr>
        <w:top w:val="none" w:sz="0" w:space="0" w:color="auto"/>
        <w:left w:val="none" w:sz="0" w:space="0" w:color="auto"/>
        <w:bottom w:val="none" w:sz="0" w:space="0" w:color="auto"/>
        <w:right w:val="none" w:sz="0" w:space="0" w:color="auto"/>
      </w:divBdr>
      <w:divsChild>
        <w:div w:id="1887064870">
          <w:marLeft w:val="0"/>
          <w:marRight w:val="0"/>
          <w:marTop w:val="200"/>
          <w:marBottom w:val="200"/>
          <w:divBdr>
            <w:top w:val="single" w:sz="8" w:space="0" w:color="000000"/>
            <w:left w:val="single" w:sz="8" w:space="0" w:color="000000"/>
            <w:bottom w:val="single" w:sz="8" w:space="0" w:color="000000"/>
            <w:right w:val="single" w:sz="8" w:space="0" w:color="000000"/>
          </w:divBdr>
          <w:divsChild>
            <w:div w:id="802114121">
              <w:marLeft w:val="0"/>
              <w:marRight w:val="0"/>
              <w:marTop w:val="0"/>
              <w:marBottom w:val="0"/>
              <w:divBdr>
                <w:top w:val="none" w:sz="0" w:space="0" w:color="auto"/>
                <w:left w:val="none" w:sz="0" w:space="0" w:color="auto"/>
                <w:bottom w:val="none" w:sz="0" w:space="0" w:color="auto"/>
                <w:right w:val="none" w:sz="0" w:space="0" w:color="auto"/>
              </w:divBdr>
              <w:divsChild>
                <w:div w:id="864640669">
                  <w:marLeft w:val="0"/>
                  <w:marRight w:val="0"/>
                  <w:marTop w:val="0"/>
                  <w:marBottom w:val="0"/>
                  <w:divBdr>
                    <w:top w:val="none" w:sz="0" w:space="0" w:color="auto"/>
                    <w:left w:val="none" w:sz="0" w:space="0" w:color="auto"/>
                    <w:bottom w:val="none" w:sz="0" w:space="0" w:color="auto"/>
                    <w:right w:val="none" w:sz="0" w:space="0" w:color="auto"/>
                  </w:divBdr>
                </w:div>
                <w:div w:id="1195579791">
                  <w:marLeft w:val="0"/>
                  <w:marRight w:val="0"/>
                  <w:marTop w:val="0"/>
                  <w:marBottom w:val="0"/>
                  <w:divBdr>
                    <w:top w:val="none" w:sz="0" w:space="0" w:color="auto"/>
                    <w:left w:val="none" w:sz="0" w:space="0" w:color="auto"/>
                    <w:bottom w:val="none" w:sz="0" w:space="0" w:color="auto"/>
                    <w:right w:val="none" w:sz="0" w:space="0" w:color="auto"/>
                  </w:divBdr>
                </w:div>
                <w:div w:id="387921035">
                  <w:marLeft w:val="0"/>
                  <w:marRight w:val="0"/>
                  <w:marTop w:val="0"/>
                  <w:marBottom w:val="0"/>
                  <w:divBdr>
                    <w:top w:val="none" w:sz="0" w:space="0" w:color="auto"/>
                    <w:left w:val="none" w:sz="0" w:space="0" w:color="auto"/>
                    <w:bottom w:val="none" w:sz="0" w:space="0" w:color="auto"/>
                    <w:right w:val="none" w:sz="0" w:space="0" w:color="auto"/>
                  </w:divBdr>
                </w:div>
                <w:div w:id="1131705873">
                  <w:marLeft w:val="0"/>
                  <w:marRight w:val="0"/>
                  <w:marTop w:val="0"/>
                  <w:marBottom w:val="0"/>
                  <w:divBdr>
                    <w:top w:val="none" w:sz="0" w:space="0" w:color="auto"/>
                    <w:left w:val="none" w:sz="0" w:space="0" w:color="auto"/>
                    <w:bottom w:val="none" w:sz="0" w:space="0" w:color="auto"/>
                    <w:right w:val="none" w:sz="0" w:space="0" w:color="auto"/>
                  </w:divBdr>
                </w:div>
                <w:div w:id="450973844">
                  <w:marLeft w:val="0"/>
                  <w:marRight w:val="0"/>
                  <w:marTop w:val="0"/>
                  <w:marBottom w:val="0"/>
                  <w:divBdr>
                    <w:top w:val="none" w:sz="0" w:space="0" w:color="auto"/>
                    <w:left w:val="none" w:sz="0" w:space="0" w:color="auto"/>
                    <w:bottom w:val="none" w:sz="0" w:space="0" w:color="auto"/>
                    <w:right w:val="none" w:sz="0" w:space="0" w:color="auto"/>
                  </w:divBdr>
                </w:div>
                <w:div w:id="1500315750">
                  <w:marLeft w:val="0"/>
                  <w:marRight w:val="0"/>
                  <w:marTop w:val="0"/>
                  <w:marBottom w:val="0"/>
                  <w:divBdr>
                    <w:top w:val="none" w:sz="0" w:space="0" w:color="auto"/>
                    <w:left w:val="none" w:sz="0" w:space="0" w:color="auto"/>
                    <w:bottom w:val="none" w:sz="0" w:space="0" w:color="auto"/>
                    <w:right w:val="none" w:sz="0" w:space="0" w:color="auto"/>
                  </w:divBdr>
                </w:div>
                <w:div w:id="1254322358">
                  <w:marLeft w:val="0"/>
                  <w:marRight w:val="0"/>
                  <w:marTop w:val="0"/>
                  <w:marBottom w:val="0"/>
                  <w:divBdr>
                    <w:top w:val="none" w:sz="0" w:space="0" w:color="auto"/>
                    <w:left w:val="none" w:sz="0" w:space="0" w:color="auto"/>
                    <w:bottom w:val="none" w:sz="0" w:space="0" w:color="auto"/>
                    <w:right w:val="none" w:sz="0" w:space="0" w:color="auto"/>
                  </w:divBdr>
                </w:div>
                <w:div w:id="673536154">
                  <w:marLeft w:val="0"/>
                  <w:marRight w:val="0"/>
                  <w:marTop w:val="0"/>
                  <w:marBottom w:val="0"/>
                  <w:divBdr>
                    <w:top w:val="none" w:sz="0" w:space="0" w:color="auto"/>
                    <w:left w:val="none" w:sz="0" w:space="0" w:color="auto"/>
                    <w:bottom w:val="none" w:sz="0" w:space="0" w:color="auto"/>
                    <w:right w:val="none" w:sz="0" w:space="0" w:color="auto"/>
                  </w:divBdr>
                </w:div>
                <w:div w:id="1001356119">
                  <w:marLeft w:val="0"/>
                  <w:marRight w:val="0"/>
                  <w:marTop w:val="0"/>
                  <w:marBottom w:val="0"/>
                  <w:divBdr>
                    <w:top w:val="none" w:sz="0" w:space="0" w:color="auto"/>
                    <w:left w:val="none" w:sz="0" w:space="0" w:color="auto"/>
                    <w:bottom w:val="none" w:sz="0" w:space="0" w:color="auto"/>
                    <w:right w:val="none" w:sz="0" w:space="0" w:color="auto"/>
                  </w:divBdr>
                </w:div>
                <w:div w:id="1956936007">
                  <w:marLeft w:val="0"/>
                  <w:marRight w:val="0"/>
                  <w:marTop w:val="0"/>
                  <w:marBottom w:val="0"/>
                  <w:divBdr>
                    <w:top w:val="none" w:sz="0" w:space="0" w:color="auto"/>
                    <w:left w:val="none" w:sz="0" w:space="0" w:color="auto"/>
                    <w:bottom w:val="none" w:sz="0" w:space="0" w:color="auto"/>
                    <w:right w:val="none" w:sz="0" w:space="0" w:color="auto"/>
                  </w:divBdr>
                </w:div>
                <w:div w:id="1477607059">
                  <w:marLeft w:val="0"/>
                  <w:marRight w:val="0"/>
                  <w:marTop w:val="0"/>
                  <w:marBottom w:val="0"/>
                  <w:divBdr>
                    <w:top w:val="none" w:sz="0" w:space="0" w:color="auto"/>
                    <w:left w:val="none" w:sz="0" w:space="0" w:color="auto"/>
                    <w:bottom w:val="none" w:sz="0" w:space="0" w:color="auto"/>
                    <w:right w:val="none" w:sz="0" w:space="0" w:color="auto"/>
                  </w:divBdr>
                </w:div>
                <w:div w:id="1861041045">
                  <w:marLeft w:val="0"/>
                  <w:marRight w:val="0"/>
                  <w:marTop w:val="0"/>
                  <w:marBottom w:val="0"/>
                  <w:divBdr>
                    <w:top w:val="none" w:sz="0" w:space="0" w:color="auto"/>
                    <w:left w:val="none" w:sz="0" w:space="0" w:color="auto"/>
                    <w:bottom w:val="none" w:sz="0" w:space="0" w:color="auto"/>
                    <w:right w:val="none" w:sz="0" w:space="0" w:color="auto"/>
                  </w:divBdr>
                </w:div>
                <w:div w:id="1602569555">
                  <w:marLeft w:val="0"/>
                  <w:marRight w:val="0"/>
                  <w:marTop w:val="0"/>
                  <w:marBottom w:val="0"/>
                  <w:divBdr>
                    <w:top w:val="none" w:sz="0" w:space="0" w:color="auto"/>
                    <w:left w:val="none" w:sz="0" w:space="0" w:color="auto"/>
                    <w:bottom w:val="none" w:sz="0" w:space="0" w:color="auto"/>
                    <w:right w:val="none" w:sz="0" w:space="0" w:color="auto"/>
                  </w:divBdr>
                </w:div>
                <w:div w:id="816727973">
                  <w:marLeft w:val="0"/>
                  <w:marRight w:val="0"/>
                  <w:marTop w:val="0"/>
                  <w:marBottom w:val="0"/>
                  <w:divBdr>
                    <w:top w:val="none" w:sz="0" w:space="0" w:color="auto"/>
                    <w:left w:val="none" w:sz="0" w:space="0" w:color="auto"/>
                    <w:bottom w:val="none" w:sz="0" w:space="0" w:color="auto"/>
                    <w:right w:val="none" w:sz="0" w:space="0" w:color="auto"/>
                  </w:divBdr>
                </w:div>
                <w:div w:id="751391132">
                  <w:marLeft w:val="0"/>
                  <w:marRight w:val="0"/>
                  <w:marTop w:val="0"/>
                  <w:marBottom w:val="0"/>
                  <w:divBdr>
                    <w:top w:val="none" w:sz="0" w:space="0" w:color="auto"/>
                    <w:left w:val="none" w:sz="0" w:space="0" w:color="auto"/>
                    <w:bottom w:val="none" w:sz="0" w:space="0" w:color="auto"/>
                    <w:right w:val="none" w:sz="0" w:space="0" w:color="auto"/>
                  </w:divBdr>
                </w:div>
                <w:div w:id="1589077003">
                  <w:marLeft w:val="0"/>
                  <w:marRight w:val="0"/>
                  <w:marTop w:val="0"/>
                  <w:marBottom w:val="0"/>
                  <w:divBdr>
                    <w:top w:val="none" w:sz="0" w:space="0" w:color="auto"/>
                    <w:left w:val="none" w:sz="0" w:space="0" w:color="auto"/>
                    <w:bottom w:val="none" w:sz="0" w:space="0" w:color="auto"/>
                    <w:right w:val="none" w:sz="0" w:space="0" w:color="auto"/>
                  </w:divBdr>
                </w:div>
                <w:div w:id="295379978">
                  <w:marLeft w:val="0"/>
                  <w:marRight w:val="0"/>
                  <w:marTop w:val="0"/>
                  <w:marBottom w:val="0"/>
                  <w:divBdr>
                    <w:top w:val="none" w:sz="0" w:space="0" w:color="auto"/>
                    <w:left w:val="none" w:sz="0" w:space="0" w:color="auto"/>
                    <w:bottom w:val="none" w:sz="0" w:space="0" w:color="auto"/>
                    <w:right w:val="none" w:sz="0" w:space="0" w:color="auto"/>
                  </w:divBdr>
                </w:div>
                <w:div w:id="911546112">
                  <w:marLeft w:val="0"/>
                  <w:marRight w:val="0"/>
                  <w:marTop w:val="0"/>
                  <w:marBottom w:val="0"/>
                  <w:divBdr>
                    <w:top w:val="none" w:sz="0" w:space="0" w:color="auto"/>
                    <w:left w:val="none" w:sz="0" w:space="0" w:color="auto"/>
                    <w:bottom w:val="none" w:sz="0" w:space="0" w:color="auto"/>
                    <w:right w:val="none" w:sz="0" w:space="0" w:color="auto"/>
                  </w:divBdr>
                </w:div>
                <w:div w:id="1900823126">
                  <w:marLeft w:val="0"/>
                  <w:marRight w:val="0"/>
                  <w:marTop w:val="0"/>
                  <w:marBottom w:val="0"/>
                  <w:divBdr>
                    <w:top w:val="none" w:sz="0" w:space="0" w:color="auto"/>
                    <w:left w:val="none" w:sz="0" w:space="0" w:color="auto"/>
                    <w:bottom w:val="none" w:sz="0" w:space="0" w:color="auto"/>
                    <w:right w:val="none" w:sz="0" w:space="0" w:color="auto"/>
                  </w:divBdr>
                </w:div>
                <w:div w:id="1818180256">
                  <w:marLeft w:val="0"/>
                  <w:marRight w:val="0"/>
                  <w:marTop w:val="0"/>
                  <w:marBottom w:val="0"/>
                  <w:divBdr>
                    <w:top w:val="none" w:sz="0" w:space="0" w:color="auto"/>
                    <w:left w:val="none" w:sz="0" w:space="0" w:color="auto"/>
                    <w:bottom w:val="none" w:sz="0" w:space="0" w:color="auto"/>
                    <w:right w:val="none" w:sz="0" w:space="0" w:color="auto"/>
                  </w:divBdr>
                </w:div>
                <w:div w:id="717165670">
                  <w:marLeft w:val="0"/>
                  <w:marRight w:val="0"/>
                  <w:marTop w:val="0"/>
                  <w:marBottom w:val="0"/>
                  <w:divBdr>
                    <w:top w:val="none" w:sz="0" w:space="0" w:color="auto"/>
                    <w:left w:val="none" w:sz="0" w:space="0" w:color="auto"/>
                    <w:bottom w:val="none" w:sz="0" w:space="0" w:color="auto"/>
                    <w:right w:val="none" w:sz="0" w:space="0" w:color="auto"/>
                  </w:divBdr>
                </w:div>
                <w:div w:id="656809779">
                  <w:marLeft w:val="0"/>
                  <w:marRight w:val="0"/>
                  <w:marTop w:val="0"/>
                  <w:marBottom w:val="0"/>
                  <w:divBdr>
                    <w:top w:val="none" w:sz="0" w:space="0" w:color="auto"/>
                    <w:left w:val="none" w:sz="0" w:space="0" w:color="auto"/>
                    <w:bottom w:val="none" w:sz="0" w:space="0" w:color="auto"/>
                    <w:right w:val="none" w:sz="0" w:space="0" w:color="auto"/>
                  </w:divBdr>
                </w:div>
                <w:div w:id="1844204211">
                  <w:marLeft w:val="0"/>
                  <w:marRight w:val="0"/>
                  <w:marTop w:val="0"/>
                  <w:marBottom w:val="0"/>
                  <w:divBdr>
                    <w:top w:val="none" w:sz="0" w:space="0" w:color="auto"/>
                    <w:left w:val="none" w:sz="0" w:space="0" w:color="auto"/>
                    <w:bottom w:val="none" w:sz="0" w:space="0" w:color="auto"/>
                    <w:right w:val="none" w:sz="0" w:space="0" w:color="auto"/>
                  </w:divBdr>
                </w:div>
                <w:div w:id="1105267436">
                  <w:marLeft w:val="0"/>
                  <w:marRight w:val="0"/>
                  <w:marTop w:val="0"/>
                  <w:marBottom w:val="0"/>
                  <w:divBdr>
                    <w:top w:val="none" w:sz="0" w:space="0" w:color="auto"/>
                    <w:left w:val="none" w:sz="0" w:space="0" w:color="auto"/>
                    <w:bottom w:val="none" w:sz="0" w:space="0" w:color="auto"/>
                    <w:right w:val="none" w:sz="0" w:space="0" w:color="auto"/>
                  </w:divBdr>
                </w:div>
                <w:div w:id="365642396">
                  <w:marLeft w:val="0"/>
                  <w:marRight w:val="0"/>
                  <w:marTop w:val="0"/>
                  <w:marBottom w:val="0"/>
                  <w:divBdr>
                    <w:top w:val="none" w:sz="0" w:space="0" w:color="auto"/>
                    <w:left w:val="none" w:sz="0" w:space="0" w:color="auto"/>
                    <w:bottom w:val="none" w:sz="0" w:space="0" w:color="auto"/>
                    <w:right w:val="none" w:sz="0" w:space="0" w:color="auto"/>
                  </w:divBdr>
                </w:div>
                <w:div w:id="1961186567">
                  <w:marLeft w:val="0"/>
                  <w:marRight w:val="0"/>
                  <w:marTop w:val="0"/>
                  <w:marBottom w:val="0"/>
                  <w:divBdr>
                    <w:top w:val="none" w:sz="0" w:space="0" w:color="auto"/>
                    <w:left w:val="none" w:sz="0" w:space="0" w:color="auto"/>
                    <w:bottom w:val="none" w:sz="0" w:space="0" w:color="auto"/>
                    <w:right w:val="none" w:sz="0" w:space="0" w:color="auto"/>
                  </w:divBdr>
                </w:div>
                <w:div w:id="9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072">
          <w:marLeft w:val="0"/>
          <w:marRight w:val="0"/>
          <w:marTop w:val="200"/>
          <w:marBottom w:val="200"/>
          <w:divBdr>
            <w:top w:val="single" w:sz="8" w:space="0" w:color="000000"/>
            <w:left w:val="single" w:sz="8" w:space="0" w:color="000000"/>
            <w:bottom w:val="single" w:sz="8" w:space="0" w:color="000000"/>
            <w:right w:val="single" w:sz="8" w:space="0" w:color="000000"/>
          </w:divBdr>
          <w:divsChild>
            <w:div w:id="619647386">
              <w:marLeft w:val="0"/>
              <w:marRight w:val="0"/>
              <w:marTop w:val="0"/>
              <w:marBottom w:val="0"/>
              <w:divBdr>
                <w:top w:val="none" w:sz="0" w:space="0" w:color="auto"/>
                <w:left w:val="none" w:sz="0" w:space="0" w:color="auto"/>
                <w:bottom w:val="none" w:sz="0" w:space="0" w:color="auto"/>
                <w:right w:val="none" w:sz="0" w:space="0" w:color="auto"/>
              </w:divBdr>
              <w:divsChild>
                <w:div w:id="2009939433">
                  <w:marLeft w:val="0"/>
                  <w:marRight w:val="0"/>
                  <w:marTop w:val="0"/>
                  <w:marBottom w:val="0"/>
                  <w:divBdr>
                    <w:top w:val="none" w:sz="0" w:space="0" w:color="auto"/>
                    <w:left w:val="none" w:sz="0" w:space="0" w:color="auto"/>
                    <w:bottom w:val="none" w:sz="0" w:space="0" w:color="auto"/>
                    <w:right w:val="none" w:sz="0" w:space="0" w:color="auto"/>
                  </w:divBdr>
                </w:div>
                <w:div w:id="928582418">
                  <w:marLeft w:val="0"/>
                  <w:marRight w:val="0"/>
                  <w:marTop w:val="0"/>
                  <w:marBottom w:val="0"/>
                  <w:divBdr>
                    <w:top w:val="none" w:sz="0" w:space="0" w:color="auto"/>
                    <w:left w:val="none" w:sz="0" w:space="0" w:color="auto"/>
                    <w:bottom w:val="none" w:sz="0" w:space="0" w:color="auto"/>
                    <w:right w:val="none" w:sz="0" w:space="0" w:color="auto"/>
                  </w:divBdr>
                </w:div>
                <w:div w:id="1061366686">
                  <w:marLeft w:val="0"/>
                  <w:marRight w:val="0"/>
                  <w:marTop w:val="0"/>
                  <w:marBottom w:val="0"/>
                  <w:divBdr>
                    <w:top w:val="none" w:sz="0" w:space="0" w:color="auto"/>
                    <w:left w:val="none" w:sz="0" w:space="0" w:color="auto"/>
                    <w:bottom w:val="none" w:sz="0" w:space="0" w:color="auto"/>
                    <w:right w:val="none" w:sz="0" w:space="0" w:color="auto"/>
                  </w:divBdr>
                </w:div>
                <w:div w:id="1332685708">
                  <w:marLeft w:val="0"/>
                  <w:marRight w:val="0"/>
                  <w:marTop w:val="0"/>
                  <w:marBottom w:val="0"/>
                  <w:divBdr>
                    <w:top w:val="none" w:sz="0" w:space="0" w:color="auto"/>
                    <w:left w:val="none" w:sz="0" w:space="0" w:color="auto"/>
                    <w:bottom w:val="none" w:sz="0" w:space="0" w:color="auto"/>
                    <w:right w:val="none" w:sz="0" w:space="0" w:color="auto"/>
                  </w:divBdr>
                </w:div>
                <w:div w:id="482164246">
                  <w:marLeft w:val="0"/>
                  <w:marRight w:val="0"/>
                  <w:marTop w:val="0"/>
                  <w:marBottom w:val="0"/>
                  <w:divBdr>
                    <w:top w:val="none" w:sz="0" w:space="0" w:color="auto"/>
                    <w:left w:val="none" w:sz="0" w:space="0" w:color="auto"/>
                    <w:bottom w:val="none" w:sz="0" w:space="0" w:color="auto"/>
                    <w:right w:val="none" w:sz="0" w:space="0" w:color="auto"/>
                  </w:divBdr>
                </w:div>
                <w:div w:id="1948655329">
                  <w:marLeft w:val="0"/>
                  <w:marRight w:val="0"/>
                  <w:marTop w:val="0"/>
                  <w:marBottom w:val="0"/>
                  <w:divBdr>
                    <w:top w:val="none" w:sz="0" w:space="0" w:color="auto"/>
                    <w:left w:val="none" w:sz="0" w:space="0" w:color="auto"/>
                    <w:bottom w:val="none" w:sz="0" w:space="0" w:color="auto"/>
                    <w:right w:val="none" w:sz="0" w:space="0" w:color="auto"/>
                  </w:divBdr>
                </w:div>
                <w:div w:id="603153064">
                  <w:marLeft w:val="0"/>
                  <w:marRight w:val="0"/>
                  <w:marTop w:val="0"/>
                  <w:marBottom w:val="0"/>
                  <w:divBdr>
                    <w:top w:val="none" w:sz="0" w:space="0" w:color="auto"/>
                    <w:left w:val="none" w:sz="0" w:space="0" w:color="auto"/>
                    <w:bottom w:val="none" w:sz="0" w:space="0" w:color="auto"/>
                    <w:right w:val="none" w:sz="0" w:space="0" w:color="auto"/>
                  </w:divBdr>
                </w:div>
                <w:div w:id="1692761945">
                  <w:marLeft w:val="0"/>
                  <w:marRight w:val="0"/>
                  <w:marTop w:val="0"/>
                  <w:marBottom w:val="0"/>
                  <w:divBdr>
                    <w:top w:val="none" w:sz="0" w:space="0" w:color="auto"/>
                    <w:left w:val="none" w:sz="0" w:space="0" w:color="auto"/>
                    <w:bottom w:val="none" w:sz="0" w:space="0" w:color="auto"/>
                    <w:right w:val="none" w:sz="0" w:space="0" w:color="auto"/>
                  </w:divBdr>
                </w:div>
                <w:div w:id="861286670">
                  <w:marLeft w:val="0"/>
                  <w:marRight w:val="0"/>
                  <w:marTop w:val="0"/>
                  <w:marBottom w:val="0"/>
                  <w:divBdr>
                    <w:top w:val="none" w:sz="0" w:space="0" w:color="auto"/>
                    <w:left w:val="none" w:sz="0" w:space="0" w:color="auto"/>
                    <w:bottom w:val="none" w:sz="0" w:space="0" w:color="auto"/>
                    <w:right w:val="none" w:sz="0" w:space="0" w:color="auto"/>
                  </w:divBdr>
                </w:div>
                <w:div w:id="249047359">
                  <w:marLeft w:val="0"/>
                  <w:marRight w:val="0"/>
                  <w:marTop w:val="0"/>
                  <w:marBottom w:val="0"/>
                  <w:divBdr>
                    <w:top w:val="none" w:sz="0" w:space="0" w:color="auto"/>
                    <w:left w:val="none" w:sz="0" w:space="0" w:color="auto"/>
                    <w:bottom w:val="none" w:sz="0" w:space="0" w:color="auto"/>
                    <w:right w:val="none" w:sz="0" w:space="0" w:color="auto"/>
                  </w:divBdr>
                </w:div>
                <w:div w:id="1613367294">
                  <w:marLeft w:val="0"/>
                  <w:marRight w:val="0"/>
                  <w:marTop w:val="0"/>
                  <w:marBottom w:val="0"/>
                  <w:divBdr>
                    <w:top w:val="none" w:sz="0" w:space="0" w:color="auto"/>
                    <w:left w:val="none" w:sz="0" w:space="0" w:color="auto"/>
                    <w:bottom w:val="none" w:sz="0" w:space="0" w:color="auto"/>
                    <w:right w:val="none" w:sz="0" w:space="0" w:color="auto"/>
                  </w:divBdr>
                </w:div>
                <w:div w:id="561715095">
                  <w:marLeft w:val="0"/>
                  <w:marRight w:val="0"/>
                  <w:marTop w:val="0"/>
                  <w:marBottom w:val="0"/>
                  <w:divBdr>
                    <w:top w:val="none" w:sz="0" w:space="0" w:color="auto"/>
                    <w:left w:val="none" w:sz="0" w:space="0" w:color="auto"/>
                    <w:bottom w:val="none" w:sz="0" w:space="0" w:color="auto"/>
                    <w:right w:val="none" w:sz="0" w:space="0" w:color="auto"/>
                  </w:divBdr>
                </w:div>
                <w:div w:id="313873269">
                  <w:marLeft w:val="0"/>
                  <w:marRight w:val="0"/>
                  <w:marTop w:val="0"/>
                  <w:marBottom w:val="0"/>
                  <w:divBdr>
                    <w:top w:val="none" w:sz="0" w:space="0" w:color="auto"/>
                    <w:left w:val="none" w:sz="0" w:space="0" w:color="auto"/>
                    <w:bottom w:val="none" w:sz="0" w:space="0" w:color="auto"/>
                    <w:right w:val="none" w:sz="0" w:space="0" w:color="auto"/>
                  </w:divBdr>
                </w:div>
                <w:div w:id="1426877484">
                  <w:marLeft w:val="0"/>
                  <w:marRight w:val="0"/>
                  <w:marTop w:val="0"/>
                  <w:marBottom w:val="0"/>
                  <w:divBdr>
                    <w:top w:val="none" w:sz="0" w:space="0" w:color="auto"/>
                    <w:left w:val="none" w:sz="0" w:space="0" w:color="auto"/>
                    <w:bottom w:val="none" w:sz="0" w:space="0" w:color="auto"/>
                    <w:right w:val="none" w:sz="0" w:space="0" w:color="auto"/>
                  </w:divBdr>
                </w:div>
                <w:div w:id="105008358">
                  <w:marLeft w:val="0"/>
                  <w:marRight w:val="0"/>
                  <w:marTop w:val="0"/>
                  <w:marBottom w:val="0"/>
                  <w:divBdr>
                    <w:top w:val="none" w:sz="0" w:space="0" w:color="auto"/>
                    <w:left w:val="none" w:sz="0" w:space="0" w:color="auto"/>
                    <w:bottom w:val="none" w:sz="0" w:space="0" w:color="auto"/>
                    <w:right w:val="none" w:sz="0" w:space="0" w:color="auto"/>
                  </w:divBdr>
                </w:div>
                <w:div w:id="1111241430">
                  <w:marLeft w:val="0"/>
                  <w:marRight w:val="0"/>
                  <w:marTop w:val="0"/>
                  <w:marBottom w:val="0"/>
                  <w:divBdr>
                    <w:top w:val="none" w:sz="0" w:space="0" w:color="auto"/>
                    <w:left w:val="none" w:sz="0" w:space="0" w:color="auto"/>
                    <w:bottom w:val="none" w:sz="0" w:space="0" w:color="auto"/>
                    <w:right w:val="none" w:sz="0" w:space="0" w:color="auto"/>
                  </w:divBdr>
                </w:div>
                <w:div w:id="1566915601">
                  <w:marLeft w:val="0"/>
                  <w:marRight w:val="0"/>
                  <w:marTop w:val="0"/>
                  <w:marBottom w:val="0"/>
                  <w:divBdr>
                    <w:top w:val="none" w:sz="0" w:space="0" w:color="auto"/>
                    <w:left w:val="none" w:sz="0" w:space="0" w:color="auto"/>
                    <w:bottom w:val="none" w:sz="0" w:space="0" w:color="auto"/>
                    <w:right w:val="none" w:sz="0" w:space="0" w:color="auto"/>
                  </w:divBdr>
                </w:div>
                <w:div w:id="2033920969">
                  <w:marLeft w:val="0"/>
                  <w:marRight w:val="0"/>
                  <w:marTop w:val="0"/>
                  <w:marBottom w:val="0"/>
                  <w:divBdr>
                    <w:top w:val="none" w:sz="0" w:space="0" w:color="auto"/>
                    <w:left w:val="none" w:sz="0" w:space="0" w:color="auto"/>
                    <w:bottom w:val="none" w:sz="0" w:space="0" w:color="auto"/>
                    <w:right w:val="none" w:sz="0" w:space="0" w:color="auto"/>
                  </w:divBdr>
                </w:div>
                <w:div w:id="1693913463">
                  <w:marLeft w:val="0"/>
                  <w:marRight w:val="0"/>
                  <w:marTop w:val="0"/>
                  <w:marBottom w:val="0"/>
                  <w:divBdr>
                    <w:top w:val="none" w:sz="0" w:space="0" w:color="auto"/>
                    <w:left w:val="none" w:sz="0" w:space="0" w:color="auto"/>
                    <w:bottom w:val="none" w:sz="0" w:space="0" w:color="auto"/>
                    <w:right w:val="none" w:sz="0" w:space="0" w:color="auto"/>
                  </w:divBdr>
                </w:div>
                <w:div w:id="379675520">
                  <w:marLeft w:val="0"/>
                  <w:marRight w:val="0"/>
                  <w:marTop w:val="0"/>
                  <w:marBottom w:val="0"/>
                  <w:divBdr>
                    <w:top w:val="none" w:sz="0" w:space="0" w:color="auto"/>
                    <w:left w:val="none" w:sz="0" w:space="0" w:color="auto"/>
                    <w:bottom w:val="none" w:sz="0" w:space="0" w:color="auto"/>
                    <w:right w:val="none" w:sz="0" w:space="0" w:color="auto"/>
                  </w:divBdr>
                </w:div>
                <w:div w:id="1144085963">
                  <w:marLeft w:val="0"/>
                  <w:marRight w:val="0"/>
                  <w:marTop w:val="0"/>
                  <w:marBottom w:val="0"/>
                  <w:divBdr>
                    <w:top w:val="none" w:sz="0" w:space="0" w:color="auto"/>
                    <w:left w:val="none" w:sz="0" w:space="0" w:color="auto"/>
                    <w:bottom w:val="none" w:sz="0" w:space="0" w:color="auto"/>
                    <w:right w:val="none" w:sz="0" w:space="0" w:color="auto"/>
                  </w:divBdr>
                </w:div>
                <w:div w:id="1508210510">
                  <w:marLeft w:val="0"/>
                  <w:marRight w:val="0"/>
                  <w:marTop w:val="0"/>
                  <w:marBottom w:val="0"/>
                  <w:divBdr>
                    <w:top w:val="none" w:sz="0" w:space="0" w:color="auto"/>
                    <w:left w:val="none" w:sz="0" w:space="0" w:color="auto"/>
                    <w:bottom w:val="none" w:sz="0" w:space="0" w:color="auto"/>
                    <w:right w:val="none" w:sz="0" w:space="0" w:color="auto"/>
                  </w:divBdr>
                </w:div>
                <w:div w:id="95954170">
                  <w:marLeft w:val="0"/>
                  <w:marRight w:val="0"/>
                  <w:marTop w:val="0"/>
                  <w:marBottom w:val="0"/>
                  <w:divBdr>
                    <w:top w:val="none" w:sz="0" w:space="0" w:color="auto"/>
                    <w:left w:val="none" w:sz="0" w:space="0" w:color="auto"/>
                    <w:bottom w:val="none" w:sz="0" w:space="0" w:color="auto"/>
                    <w:right w:val="none" w:sz="0" w:space="0" w:color="auto"/>
                  </w:divBdr>
                </w:div>
                <w:div w:id="181674680">
                  <w:marLeft w:val="0"/>
                  <w:marRight w:val="0"/>
                  <w:marTop w:val="0"/>
                  <w:marBottom w:val="0"/>
                  <w:divBdr>
                    <w:top w:val="none" w:sz="0" w:space="0" w:color="auto"/>
                    <w:left w:val="none" w:sz="0" w:space="0" w:color="auto"/>
                    <w:bottom w:val="none" w:sz="0" w:space="0" w:color="auto"/>
                    <w:right w:val="none" w:sz="0" w:space="0" w:color="auto"/>
                  </w:divBdr>
                </w:div>
                <w:div w:id="2012442551">
                  <w:marLeft w:val="0"/>
                  <w:marRight w:val="0"/>
                  <w:marTop w:val="0"/>
                  <w:marBottom w:val="0"/>
                  <w:divBdr>
                    <w:top w:val="none" w:sz="0" w:space="0" w:color="auto"/>
                    <w:left w:val="none" w:sz="0" w:space="0" w:color="auto"/>
                    <w:bottom w:val="none" w:sz="0" w:space="0" w:color="auto"/>
                    <w:right w:val="none" w:sz="0" w:space="0" w:color="auto"/>
                  </w:divBdr>
                </w:div>
                <w:div w:id="1595212136">
                  <w:marLeft w:val="0"/>
                  <w:marRight w:val="0"/>
                  <w:marTop w:val="0"/>
                  <w:marBottom w:val="0"/>
                  <w:divBdr>
                    <w:top w:val="none" w:sz="0" w:space="0" w:color="auto"/>
                    <w:left w:val="none" w:sz="0" w:space="0" w:color="auto"/>
                    <w:bottom w:val="none" w:sz="0" w:space="0" w:color="auto"/>
                    <w:right w:val="none" w:sz="0" w:space="0" w:color="auto"/>
                  </w:divBdr>
                </w:div>
                <w:div w:id="104279667">
                  <w:marLeft w:val="0"/>
                  <w:marRight w:val="0"/>
                  <w:marTop w:val="0"/>
                  <w:marBottom w:val="0"/>
                  <w:divBdr>
                    <w:top w:val="none" w:sz="0" w:space="0" w:color="auto"/>
                    <w:left w:val="none" w:sz="0" w:space="0" w:color="auto"/>
                    <w:bottom w:val="none" w:sz="0" w:space="0" w:color="auto"/>
                    <w:right w:val="none" w:sz="0" w:space="0" w:color="auto"/>
                  </w:divBdr>
                </w:div>
                <w:div w:id="19799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0338">
          <w:marLeft w:val="0"/>
          <w:marRight w:val="0"/>
          <w:marTop w:val="200"/>
          <w:marBottom w:val="200"/>
          <w:divBdr>
            <w:top w:val="single" w:sz="8" w:space="0" w:color="000000"/>
            <w:left w:val="single" w:sz="8" w:space="0" w:color="000000"/>
            <w:bottom w:val="single" w:sz="8" w:space="0" w:color="000000"/>
            <w:right w:val="single" w:sz="8" w:space="0" w:color="000000"/>
          </w:divBdr>
          <w:divsChild>
            <w:div w:id="693700701">
              <w:marLeft w:val="0"/>
              <w:marRight w:val="0"/>
              <w:marTop w:val="0"/>
              <w:marBottom w:val="0"/>
              <w:divBdr>
                <w:top w:val="none" w:sz="0" w:space="0" w:color="auto"/>
                <w:left w:val="none" w:sz="0" w:space="0" w:color="auto"/>
                <w:bottom w:val="none" w:sz="0" w:space="0" w:color="auto"/>
                <w:right w:val="none" w:sz="0" w:space="0" w:color="auto"/>
              </w:divBdr>
              <w:divsChild>
                <w:div w:id="119032073">
                  <w:marLeft w:val="0"/>
                  <w:marRight w:val="0"/>
                  <w:marTop w:val="0"/>
                  <w:marBottom w:val="0"/>
                  <w:divBdr>
                    <w:top w:val="none" w:sz="0" w:space="0" w:color="auto"/>
                    <w:left w:val="none" w:sz="0" w:space="0" w:color="auto"/>
                    <w:bottom w:val="none" w:sz="0" w:space="0" w:color="auto"/>
                    <w:right w:val="none" w:sz="0" w:space="0" w:color="auto"/>
                  </w:divBdr>
                </w:div>
                <w:div w:id="1759330833">
                  <w:marLeft w:val="0"/>
                  <w:marRight w:val="0"/>
                  <w:marTop w:val="0"/>
                  <w:marBottom w:val="0"/>
                  <w:divBdr>
                    <w:top w:val="none" w:sz="0" w:space="0" w:color="auto"/>
                    <w:left w:val="none" w:sz="0" w:space="0" w:color="auto"/>
                    <w:bottom w:val="none" w:sz="0" w:space="0" w:color="auto"/>
                    <w:right w:val="none" w:sz="0" w:space="0" w:color="auto"/>
                  </w:divBdr>
                </w:div>
                <w:div w:id="682169733">
                  <w:marLeft w:val="0"/>
                  <w:marRight w:val="0"/>
                  <w:marTop w:val="0"/>
                  <w:marBottom w:val="0"/>
                  <w:divBdr>
                    <w:top w:val="none" w:sz="0" w:space="0" w:color="auto"/>
                    <w:left w:val="none" w:sz="0" w:space="0" w:color="auto"/>
                    <w:bottom w:val="none" w:sz="0" w:space="0" w:color="auto"/>
                    <w:right w:val="none" w:sz="0" w:space="0" w:color="auto"/>
                  </w:divBdr>
                </w:div>
                <w:div w:id="241524825">
                  <w:marLeft w:val="0"/>
                  <w:marRight w:val="0"/>
                  <w:marTop w:val="0"/>
                  <w:marBottom w:val="0"/>
                  <w:divBdr>
                    <w:top w:val="none" w:sz="0" w:space="0" w:color="auto"/>
                    <w:left w:val="none" w:sz="0" w:space="0" w:color="auto"/>
                    <w:bottom w:val="none" w:sz="0" w:space="0" w:color="auto"/>
                    <w:right w:val="none" w:sz="0" w:space="0" w:color="auto"/>
                  </w:divBdr>
                </w:div>
                <w:div w:id="1541161665">
                  <w:marLeft w:val="0"/>
                  <w:marRight w:val="0"/>
                  <w:marTop w:val="0"/>
                  <w:marBottom w:val="0"/>
                  <w:divBdr>
                    <w:top w:val="none" w:sz="0" w:space="0" w:color="auto"/>
                    <w:left w:val="none" w:sz="0" w:space="0" w:color="auto"/>
                    <w:bottom w:val="none" w:sz="0" w:space="0" w:color="auto"/>
                    <w:right w:val="none" w:sz="0" w:space="0" w:color="auto"/>
                  </w:divBdr>
                </w:div>
                <w:div w:id="111940078">
                  <w:marLeft w:val="0"/>
                  <w:marRight w:val="0"/>
                  <w:marTop w:val="0"/>
                  <w:marBottom w:val="0"/>
                  <w:divBdr>
                    <w:top w:val="none" w:sz="0" w:space="0" w:color="auto"/>
                    <w:left w:val="none" w:sz="0" w:space="0" w:color="auto"/>
                    <w:bottom w:val="none" w:sz="0" w:space="0" w:color="auto"/>
                    <w:right w:val="none" w:sz="0" w:space="0" w:color="auto"/>
                  </w:divBdr>
                </w:div>
                <w:div w:id="1745295321">
                  <w:marLeft w:val="0"/>
                  <w:marRight w:val="0"/>
                  <w:marTop w:val="0"/>
                  <w:marBottom w:val="0"/>
                  <w:divBdr>
                    <w:top w:val="none" w:sz="0" w:space="0" w:color="auto"/>
                    <w:left w:val="none" w:sz="0" w:space="0" w:color="auto"/>
                    <w:bottom w:val="none" w:sz="0" w:space="0" w:color="auto"/>
                    <w:right w:val="none" w:sz="0" w:space="0" w:color="auto"/>
                  </w:divBdr>
                </w:div>
                <w:div w:id="2060467806">
                  <w:marLeft w:val="0"/>
                  <w:marRight w:val="0"/>
                  <w:marTop w:val="0"/>
                  <w:marBottom w:val="0"/>
                  <w:divBdr>
                    <w:top w:val="none" w:sz="0" w:space="0" w:color="auto"/>
                    <w:left w:val="none" w:sz="0" w:space="0" w:color="auto"/>
                    <w:bottom w:val="none" w:sz="0" w:space="0" w:color="auto"/>
                    <w:right w:val="none" w:sz="0" w:space="0" w:color="auto"/>
                  </w:divBdr>
                </w:div>
                <w:div w:id="1155949428">
                  <w:marLeft w:val="0"/>
                  <w:marRight w:val="0"/>
                  <w:marTop w:val="0"/>
                  <w:marBottom w:val="0"/>
                  <w:divBdr>
                    <w:top w:val="none" w:sz="0" w:space="0" w:color="auto"/>
                    <w:left w:val="none" w:sz="0" w:space="0" w:color="auto"/>
                    <w:bottom w:val="none" w:sz="0" w:space="0" w:color="auto"/>
                    <w:right w:val="none" w:sz="0" w:space="0" w:color="auto"/>
                  </w:divBdr>
                </w:div>
                <w:div w:id="2109809476">
                  <w:marLeft w:val="0"/>
                  <w:marRight w:val="0"/>
                  <w:marTop w:val="0"/>
                  <w:marBottom w:val="0"/>
                  <w:divBdr>
                    <w:top w:val="none" w:sz="0" w:space="0" w:color="auto"/>
                    <w:left w:val="none" w:sz="0" w:space="0" w:color="auto"/>
                    <w:bottom w:val="none" w:sz="0" w:space="0" w:color="auto"/>
                    <w:right w:val="none" w:sz="0" w:space="0" w:color="auto"/>
                  </w:divBdr>
                </w:div>
                <w:div w:id="2082410996">
                  <w:marLeft w:val="0"/>
                  <w:marRight w:val="0"/>
                  <w:marTop w:val="0"/>
                  <w:marBottom w:val="0"/>
                  <w:divBdr>
                    <w:top w:val="none" w:sz="0" w:space="0" w:color="auto"/>
                    <w:left w:val="none" w:sz="0" w:space="0" w:color="auto"/>
                    <w:bottom w:val="none" w:sz="0" w:space="0" w:color="auto"/>
                    <w:right w:val="none" w:sz="0" w:space="0" w:color="auto"/>
                  </w:divBdr>
                </w:div>
                <w:div w:id="1307588714">
                  <w:marLeft w:val="0"/>
                  <w:marRight w:val="0"/>
                  <w:marTop w:val="0"/>
                  <w:marBottom w:val="0"/>
                  <w:divBdr>
                    <w:top w:val="none" w:sz="0" w:space="0" w:color="auto"/>
                    <w:left w:val="none" w:sz="0" w:space="0" w:color="auto"/>
                    <w:bottom w:val="none" w:sz="0" w:space="0" w:color="auto"/>
                    <w:right w:val="none" w:sz="0" w:space="0" w:color="auto"/>
                  </w:divBdr>
                </w:div>
                <w:div w:id="1593322377">
                  <w:marLeft w:val="0"/>
                  <w:marRight w:val="0"/>
                  <w:marTop w:val="0"/>
                  <w:marBottom w:val="0"/>
                  <w:divBdr>
                    <w:top w:val="none" w:sz="0" w:space="0" w:color="auto"/>
                    <w:left w:val="none" w:sz="0" w:space="0" w:color="auto"/>
                    <w:bottom w:val="none" w:sz="0" w:space="0" w:color="auto"/>
                    <w:right w:val="none" w:sz="0" w:space="0" w:color="auto"/>
                  </w:divBdr>
                </w:div>
                <w:div w:id="810287276">
                  <w:marLeft w:val="0"/>
                  <w:marRight w:val="0"/>
                  <w:marTop w:val="0"/>
                  <w:marBottom w:val="0"/>
                  <w:divBdr>
                    <w:top w:val="none" w:sz="0" w:space="0" w:color="auto"/>
                    <w:left w:val="none" w:sz="0" w:space="0" w:color="auto"/>
                    <w:bottom w:val="none" w:sz="0" w:space="0" w:color="auto"/>
                    <w:right w:val="none" w:sz="0" w:space="0" w:color="auto"/>
                  </w:divBdr>
                </w:div>
                <w:div w:id="1068454487">
                  <w:marLeft w:val="0"/>
                  <w:marRight w:val="0"/>
                  <w:marTop w:val="0"/>
                  <w:marBottom w:val="0"/>
                  <w:divBdr>
                    <w:top w:val="none" w:sz="0" w:space="0" w:color="auto"/>
                    <w:left w:val="none" w:sz="0" w:space="0" w:color="auto"/>
                    <w:bottom w:val="none" w:sz="0" w:space="0" w:color="auto"/>
                    <w:right w:val="none" w:sz="0" w:space="0" w:color="auto"/>
                  </w:divBdr>
                </w:div>
                <w:div w:id="1944219335">
                  <w:marLeft w:val="0"/>
                  <w:marRight w:val="0"/>
                  <w:marTop w:val="0"/>
                  <w:marBottom w:val="0"/>
                  <w:divBdr>
                    <w:top w:val="none" w:sz="0" w:space="0" w:color="auto"/>
                    <w:left w:val="none" w:sz="0" w:space="0" w:color="auto"/>
                    <w:bottom w:val="none" w:sz="0" w:space="0" w:color="auto"/>
                    <w:right w:val="none" w:sz="0" w:space="0" w:color="auto"/>
                  </w:divBdr>
                </w:div>
                <w:div w:id="1672099512">
                  <w:marLeft w:val="0"/>
                  <w:marRight w:val="0"/>
                  <w:marTop w:val="0"/>
                  <w:marBottom w:val="0"/>
                  <w:divBdr>
                    <w:top w:val="none" w:sz="0" w:space="0" w:color="auto"/>
                    <w:left w:val="none" w:sz="0" w:space="0" w:color="auto"/>
                    <w:bottom w:val="none" w:sz="0" w:space="0" w:color="auto"/>
                    <w:right w:val="none" w:sz="0" w:space="0" w:color="auto"/>
                  </w:divBdr>
                </w:div>
                <w:div w:id="1048650313">
                  <w:marLeft w:val="0"/>
                  <w:marRight w:val="0"/>
                  <w:marTop w:val="0"/>
                  <w:marBottom w:val="0"/>
                  <w:divBdr>
                    <w:top w:val="none" w:sz="0" w:space="0" w:color="auto"/>
                    <w:left w:val="none" w:sz="0" w:space="0" w:color="auto"/>
                    <w:bottom w:val="none" w:sz="0" w:space="0" w:color="auto"/>
                    <w:right w:val="none" w:sz="0" w:space="0" w:color="auto"/>
                  </w:divBdr>
                </w:div>
                <w:div w:id="1674138150">
                  <w:marLeft w:val="0"/>
                  <w:marRight w:val="0"/>
                  <w:marTop w:val="0"/>
                  <w:marBottom w:val="0"/>
                  <w:divBdr>
                    <w:top w:val="none" w:sz="0" w:space="0" w:color="auto"/>
                    <w:left w:val="none" w:sz="0" w:space="0" w:color="auto"/>
                    <w:bottom w:val="none" w:sz="0" w:space="0" w:color="auto"/>
                    <w:right w:val="none" w:sz="0" w:space="0" w:color="auto"/>
                  </w:divBdr>
                </w:div>
                <w:div w:id="563298832">
                  <w:marLeft w:val="0"/>
                  <w:marRight w:val="0"/>
                  <w:marTop w:val="0"/>
                  <w:marBottom w:val="0"/>
                  <w:divBdr>
                    <w:top w:val="none" w:sz="0" w:space="0" w:color="auto"/>
                    <w:left w:val="none" w:sz="0" w:space="0" w:color="auto"/>
                    <w:bottom w:val="none" w:sz="0" w:space="0" w:color="auto"/>
                    <w:right w:val="none" w:sz="0" w:space="0" w:color="auto"/>
                  </w:divBdr>
                </w:div>
                <w:div w:id="2093160410">
                  <w:marLeft w:val="0"/>
                  <w:marRight w:val="0"/>
                  <w:marTop w:val="0"/>
                  <w:marBottom w:val="0"/>
                  <w:divBdr>
                    <w:top w:val="none" w:sz="0" w:space="0" w:color="auto"/>
                    <w:left w:val="none" w:sz="0" w:space="0" w:color="auto"/>
                    <w:bottom w:val="none" w:sz="0" w:space="0" w:color="auto"/>
                    <w:right w:val="none" w:sz="0" w:space="0" w:color="auto"/>
                  </w:divBdr>
                </w:div>
                <w:div w:id="6455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7127">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 w:id="14007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ood@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ancino@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73F6-0437-40B1-9A6B-13721FDC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 Wood</cp:lastModifiedBy>
  <cp:revision>9</cp:revision>
  <cp:lastPrinted>2022-03-15T23:08:00Z</cp:lastPrinted>
  <dcterms:created xsi:type="dcterms:W3CDTF">2022-03-16T17:16:00Z</dcterms:created>
  <dcterms:modified xsi:type="dcterms:W3CDTF">2022-04-14T20:16:00Z</dcterms:modified>
</cp:coreProperties>
</file>